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77" w:rsidRDefault="00167E77" w:rsidP="00167E77">
      <w:pPr>
        <w:pStyle w:val="S0"/>
        <w:ind w:firstLine="0"/>
        <w:jc w:val="right"/>
        <w:rPr>
          <w:rFonts w:ascii="Times New Roman" w:hAnsi="Times New Roman"/>
        </w:rPr>
      </w:pPr>
    </w:p>
    <w:p w:rsidR="00167E77" w:rsidRPr="00F90232" w:rsidRDefault="00167E77" w:rsidP="00167E77">
      <w:pPr>
        <w:pStyle w:val="S0"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>УТВЕРЖДЕНО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Октябрьского</w:t>
      </w:r>
      <w:r w:rsidRPr="00F9023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от  08.11 2016 г. № 107</w:t>
      </w:r>
      <w:r w:rsidRPr="00F90232">
        <w:rPr>
          <w:rFonts w:ascii="Times New Roman" w:hAnsi="Times New Roman"/>
          <w:sz w:val="22"/>
          <w:szCs w:val="22"/>
        </w:rPr>
        <w:t xml:space="preserve"> 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 редакции решения Совета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Октябрьского сельского поселения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20.03.2023 г. № 23;</w:t>
      </w:r>
    </w:p>
    <w:p w:rsidR="00167E77" w:rsidRDefault="00BC2E09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28.03</w:t>
      </w:r>
      <w:r w:rsidR="00167E77">
        <w:rPr>
          <w:b/>
          <w:sz w:val="22"/>
          <w:szCs w:val="22"/>
        </w:rPr>
        <w:t>.2024 г. №</w:t>
      </w:r>
      <w:r>
        <w:rPr>
          <w:b/>
          <w:sz w:val="22"/>
          <w:szCs w:val="22"/>
        </w:rPr>
        <w:t>46</w:t>
      </w:r>
      <w:r w:rsidR="00F75939">
        <w:rPr>
          <w:b/>
          <w:sz w:val="22"/>
          <w:szCs w:val="22"/>
        </w:rPr>
        <w:t>;</w:t>
      </w:r>
    </w:p>
    <w:p w:rsidR="00F75939" w:rsidRDefault="00F75939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от. 10.04.2025 г. №78.</w:t>
      </w:r>
    </w:p>
    <w:p w:rsidR="00167E77" w:rsidRDefault="00167E77" w:rsidP="00167E77">
      <w:pPr>
        <w:keepNext/>
        <w:ind w:firstLine="360"/>
        <w:jc w:val="right"/>
        <w:rPr>
          <w:b/>
          <w:sz w:val="24"/>
          <w:szCs w:val="24"/>
        </w:rPr>
      </w:pPr>
    </w:p>
    <w:p w:rsidR="00167E77" w:rsidRDefault="00167E77" w:rsidP="00167E77">
      <w:pPr>
        <w:keepNext/>
        <w:ind w:firstLine="360"/>
        <w:jc w:val="right"/>
        <w:rPr>
          <w:b/>
        </w:rPr>
      </w:pPr>
    </w:p>
    <w:p w:rsidR="00167E77" w:rsidRDefault="00167E77" w:rsidP="00167E77">
      <w:pPr>
        <w:keepNext/>
        <w:ind w:firstLine="360"/>
        <w:jc w:val="right"/>
        <w:rPr>
          <w:b/>
        </w:rPr>
      </w:pPr>
    </w:p>
    <w:p w:rsidR="00167E77" w:rsidRDefault="00167E77" w:rsidP="00167E77">
      <w:pPr>
        <w:shd w:val="clear" w:color="auto" w:fill="FFFFFF"/>
        <w:spacing w:line="240" w:lineRule="atLeast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ПРОГРАММА</w:t>
      </w: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Октябрьского  сельского поселения </w:t>
      </w: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 2017 – 2033 годы</w:t>
      </w:r>
      <w:r>
        <w:rPr>
          <w:b/>
          <w:color w:val="000000"/>
          <w:sz w:val="32"/>
          <w:szCs w:val="32"/>
        </w:rPr>
        <w:t>»</w:t>
      </w: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a4"/>
        <w:rPr>
          <w:sz w:val="24"/>
          <w:szCs w:val="24"/>
        </w:rPr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п.Октябрьский</w:t>
      </w:r>
      <w:proofErr w:type="spellEnd"/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167E77" w:rsidRDefault="00167E77" w:rsidP="00167E77">
      <w:pPr>
        <w:autoSpaceDN w:val="0"/>
        <w:adjustRightInd w:val="0"/>
        <w:spacing w:after="240"/>
        <w:jc w:val="center"/>
        <w:outlineLvl w:val="1"/>
        <w:rPr>
          <w:b/>
          <w:sz w:val="24"/>
          <w:szCs w:val="24"/>
        </w:rPr>
      </w:pPr>
    </w:p>
    <w:p w:rsidR="00167E77" w:rsidRDefault="00167E77" w:rsidP="00167E77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ind w:firstLine="708"/>
        <w:rPr>
          <w:b/>
          <w:sz w:val="22"/>
          <w:szCs w:val="22"/>
        </w:rPr>
      </w:pPr>
    </w:p>
    <w:p w:rsidR="00167E77" w:rsidRDefault="00167E77" w:rsidP="00167E77">
      <w:pPr>
        <w:ind w:firstLine="708"/>
      </w:pPr>
    </w:p>
    <w:p w:rsidR="00167E77" w:rsidRPr="00F90232" w:rsidRDefault="00167E77" w:rsidP="00167E77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>
        <w:rPr>
          <w:sz w:val="24"/>
          <w:szCs w:val="24"/>
        </w:rPr>
        <w:t>Октябрьского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jc w:val="both"/>
      </w:pPr>
      <w:r w:rsidRPr="00F90232">
        <w:t xml:space="preserve"> </w:t>
      </w: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  <w:rPr>
          <w:bCs/>
        </w:rPr>
      </w:pPr>
      <w:r w:rsidRPr="00F90232">
        <w:rPr>
          <w:bCs/>
        </w:rPr>
        <w:t>3. Прогноз транспортного спроса, изменения  объемов и характера передвижения населения и перевозов груза на территории поселения.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167E77" w:rsidRPr="00F90232" w:rsidRDefault="00167E77" w:rsidP="00167E77">
      <w:pPr>
        <w:pStyle w:val="12"/>
        <w:spacing w:before="0"/>
        <w:ind w:firstLine="708"/>
        <w:jc w:val="both"/>
        <w:rPr>
          <w:rFonts w:cs="Times New Roman"/>
          <w:b w:val="0"/>
          <w:sz w:val="24"/>
        </w:rPr>
      </w:pPr>
      <w:r w:rsidRPr="00F90232">
        <w:rPr>
          <w:rFonts w:cs="Times New Roman"/>
          <w:b w:val="0"/>
          <w:sz w:val="24"/>
        </w:rPr>
        <w:t>5.Целевые показатели развития транспортной инфраструктуры.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>
        <w:t xml:space="preserve">  на территории Октябрьского</w:t>
      </w:r>
      <w:r w:rsidRPr="00F90232">
        <w:t xml:space="preserve"> сельского поселения.</w:t>
      </w:r>
    </w:p>
    <w:p w:rsidR="00167E77" w:rsidRPr="00F90232" w:rsidRDefault="00167E77" w:rsidP="00167E77">
      <w:pPr>
        <w:pStyle w:val="a6"/>
        <w:spacing w:before="0" w:beforeAutospacing="0" w:after="150" w:afterAutospacing="0" w:line="238" w:lineRule="atLeast"/>
        <w:jc w:val="both"/>
        <w:rPr>
          <w:b/>
        </w:rPr>
      </w:pPr>
    </w:p>
    <w:p w:rsidR="00167E77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167E77" w:rsidRDefault="00167E77" w:rsidP="00167E77">
      <w:pPr>
        <w:pStyle w:val="12"/>
        <w:jc w:val="left"/>
        <w:rPr>
          <w:rFonts w:cs="Times New Roman"/>
          <w:sz w:val="24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sz w:val="20"/>
          <w:szCs w:val="20"/>
        </w:rPr>
      </w:pP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Программа комплексного развития трансп</w:t>
      </w:r>
      <w:r>
        <w:t>ортной инфраструктуры Октябрьского</w:t>
      </w:r>
      <w:r w:rsidRPr="00F90232">
        <w:t xml:space="preserve"> сельского поселения  на период с 2017 по  2033 года разработана на основании следующих документов;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jc w:val="both"/>
      </w:pPr>
      <w:r w:rsidRPr="00F90232">
        <w:t>- В соответствии с Федеральным законом от 29.12. 2014 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167E77" w:rsidRPr="00F90232" w:rsidTr="00903FA1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7E77" w:rsidRPr="00F90232" w:rsidRDefault="00167E77" w:rsidP="00903FA1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6" w:history="1">
              <w:r w:rsidRPr="00F90232">
                <w:rPr>
                  <w:rStyle w:val="a3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67E77" w:rsidRPr="00F90232" w:rsidRDefault="00167E77" w:rsidP="00903FA1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</w:tbl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color w:val="242424"/>
          <w:sz w:val="24"/>
          <w:szCs w:val="24"/>
        </w:rPr>
        <w:t xml:space="preserve">      </w:t>
      </w: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</w:t>
      </w:r>
      <w:r>
        <w:rPr>
          <w:sz w:val="24"/>
          <w:szCs w:val="24"/>
        </w:rPr>
        <w:t>инфраструктуры  Октябрьского</w:t>
      </w:r>
      <w:r w:rsidRPr="00F90232">
        <w:rPr>
          <w:sz w:val="24"/>
          <w:szCs w:val="24"/>
        </w:rPr>
        <w:t xml:space="preserve"> сельского поселения, в том числе, социально- экономической и градостроительной инфраструктуры,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программы-</w:t>
      </w:r>
      <w:r w:rsidRPr="00F90232">
        <w:rPr>
          <w:bCs/>
          <w:sz w:val="24"/>
          <w:szCs w:val="24"/>
        </w:rPr>
        <w:t>развитие</w:t>
      </w:r>
      <w:proofErr w:type="gramEnd"/>
      <w:r w:rsidRPr="00F90232">
        <w:rPr>
          <w:bCs/>
          <w:sz w:val="24"/>
          <w:szCs w:val="24"/>
        </w:rPr>
        <w:t xml:space="preserve">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   </w:t>
      </w: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pStyle w:val="12"/>
        <w:ind w:left="720"/>
        <w:jc w:val="left"/>
        <w:rPr>
          <w:rFonts w:cs="Times New Roman"/>
          <w:szCs w:val="28"/>
        </w:rPr>
      </w:pPr>
      <w:r w:rsidRPr="00D4511E">
        <w:rPr>
          <w:rFonts w:cs="Times New Roman"/>
          <w:szCs w:val="28"/>
        </w:rPr>
        <w:lastRenderedPageBreak/>
        <w:t xml:space="preserve">                                </w:t>
      </w:r>
      <w:r>
        <w:rPr>
          <w:rFonts w:cs="Times New Roman"/>
          <w:szCs w:val="28"/>
        </w:rPr>
        <w:t>ПАСПОРТ ПРОГРАММЫ</w:t>
      </w:r>
    </w:p>
    <w:p w:rsidR="00167E77" w:rsidRPr="002751E8" w:rsidRDefault="00167E77" w:rsidP="00167E77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5925"/>
      </w:tblGrid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08" w:rsidRPr="00F90232" w:rsidRDefault="00233708" w:rsidP="000A68C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3708" w:rsidRPr="00F90232" w:rsidRDefault="00233708" w:rsidP="000A68C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233708" w:rsidRPr="00F90232" w:rsidRDefault="00233708" w:rsidP="000A68CF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r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proofErr w:type="gramStart"/>
            <w:r>
              <w:rPr>
                <w:sz w:val="24"/>
                <w:szCs w:val="24"/>
              </w:rPr>
              <w:t>Октябрьское</w:t>
            </w:r>
            <w:proofErr w:type="gramEnd"/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08" w:rsidRPr="00F90232" w:rsidRDefault="00233708" w:rsidP="000A68CF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233708" w:rsidRPr="00F90232" w:rsidRDefault="00233708" w:rsidP="000A68CF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233708" w:rsidRPr="00F90232" w:rsidRDefault="00233708" w:rsidP="000A68CF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233708" w:rsidRPr="00F90232" w:rsidRDefault="00233708" w:rsidP="000A68CF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708" w:rsidRPr="00F90232" w:rsidRDefault="00233708" w:rsidP="000A68CF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233708" w:rsidRPr="00F90232" w:rsidRDefault="00233708" w:rsidP="000A68C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</w:t>
            </w:r>
            <w:proofErr w:type="gramStart"/>
            <w:r w:rsidRPr="00F9023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08" w:rsidRPr="00F90232" w:rsidRDefault="00233708" w:rsidP="000A68CF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08" w:rsidRPr="00F90232" w:rsidRDefault="00233708" w:rsidP="000A68C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значения  Октябрьского сельского поселения –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2022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297,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1 244,300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1 244,300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3708" w:rsidRPr="00F90232" w:rsidRDefault="00233708" w:rsidP="000A68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33708" w:rsidRPr="00F90232" w:rsidRDefault="00233708" w:rsidP="000A68CF">
            <w:pPr>
              <w:pStyle w:val="11"/>
              <w:jc w:val="both"/>
              <w:rPr>
                <w:highlight w:val="yellow"/>
              </w:rPr>
            </w:pPr>
          </w:p>
          <w:p w:rsidR="00233708" w:rsidRPr="00F90232" w:rsidRDefault="00233708" w:rsidP="000A68CF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233708" w:rsidTr="000A68CF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08" w:rsidRPr="00F90232" w:rsidRDefault="00233708" w:rsidP="000A68C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08" w:rsidRPr="00F90232" w:rsidRDefault="00233708" w:rsidP="000A68C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233708" w:rsidRPr="00F90232" w:rsidRDefault="00233708" w:rsidP="000A68CF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233708" w:rsidRPr="00F90232" w:rsidRDefault="00233708" w:rsidP="000A68CF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233708" w:rsidRPr="00F90232" w:rsidRDefault="00233708" w:rsidP="000A68CF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233708" w:rsidRPr="00F90232" w:rsidRDefault="00233708" w:rsidP="000A68CF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233708" w:rsidRDefault="00233708" w:rsidP="000A68CF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167E77" w:rsidRDefault="00167E77" w:rsidP="00167E77">
      <w:pPr>
        <w:pStyle w:val="a6"/>
        <w:spacing w:before="0" w:beforeAutospacing="0" w:after="0" w:afterAutospacing="0" w:line="238" w:lineRule="atLeast"/>
        <w:rPr>
          <w:color w:val="2424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Pr="00F90232" w:rsidRDefault="00167E77" w:rsidP="00167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90232">
        <w:rPr>
          <w:b/>
          <w:sz w:val="24"/>
          <w:szCs w:val="24"/>
        </w:rPr>
        <w:t>Социально-экономи</w:t>
      </w:r>
      <w:r>
        <w:rPr>
          <w:b/>
          <w:sz w:val="24"/>
          <w:szCs w:val="24"/>
        </w:rPr>
        <w:t>ческая характеристика Октябрьского сельского поселения,</w:t>
      </w:r>
      <w:r w:rsidRPr="00F90232">
        <w:rPr>
          <w:b/>
          <w:sz w:val="24"/>
          <w:szCs w:val="24"/>
        </w:rPr>
        <w:t xml:space="preserve">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67E77" w:rsidRPr="00F90232" w:rsidRDefault="00167E77" w:rsidP="00167E77">
      <w:pPr>
        <w:jc w:val="right"/>
        <w:rPr>
          <w:b/>
          <w:sz w:val="24"/>
          <w:szCs w:val="24"/>
        </w:rPr>
      </w:pPr>
    </w:p>
    <w:p w:rsidR="00167E77" w:rsidRPr="00F90232" w:rsidRDefault="00167E77" w:rsidP="00167E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  <w:sz w:val="24"/>
          <w:szCs w:val="24"/>
        </w:rPr>
        <w:t>Каргасокский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167E77" w:rsidRDefault="00167E77" w:rsidP="00167E77">
      <w:pPr>
        <w:jc w:val="both"/>
        <w:rPr>
          <w:color w:val="000000"/>
          <w:sz w:val="24"/>
          <w:szCs w:val="24"/>
        </w:rPr>
      </w:pPr>
      <w:r w:rsidRPr="00F90232">
        <w:rPr>
          <w:color w:val="000000"/>
          <w:sz w:val="24"/>
          <w:szCs w:val="24"/>
        </w:rPr>
        <w:t xml:space="preserve">         Границы поселения установлены Законом Томской области от </w:t>
      </w:r>
      <w:r>
        <w:rPr>
          <w:color w:val="000000"/>
          <w:sz w:val="24"/>
          <w:szCs w:val="24"/>
        </w:rPr>
        <w:t>15</w:t>
      </w:r>
      <w:r w:rsidRPr="00F9023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10.2004г. № 227-ОЗ</w:t>
      </w:r>
      <w:r w:rsidRPr="00F90232">
        <w:rPr>
          <w:color w:val="000000"/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167E77" w:rsidRDefault="00167E77" w:rsidP="00167E77">
      <w:pPr>
        <w:ind w:firstLine="709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Общая протяженность границ составляет </w:t>
      </w:r>
      <w:r>
        <w:rPr>
          <w:b/>
          <w:sz w:val="24"/>
          <w:szCs w:val="24"/>
        </w:rPr>
        <w:t>141,7</w:t>
      </w:r>
      <w:r w:rsidRPr="00F90232">
        <w:rPr>
          <w:b/>
          <w:sz w:val="24"/>
          <w:szCs w:val="24"/>
        </w:rPr>
        <w:t xml:space="preserve"> км</w:t>
      </w:r>
      <w:r w:rsidRPr="00F90232">
        <w:rPr>
          <w:sz w:val="24"/>
          <w:szCs w:val="24"/>
        </w:rPr>
        <w:t>.</w:t>
      </w:r>
    </w:p>
    <w:p w:rsidR="00167E77" w:rsidRPr="00F90232" w:rsidRDefault="00167E77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муниципального образования «Октябрьское сельское поселение» составляет 791,60 </w:t>
      </w:r>
      <w:proofErr w:type="spellStart"/>
      <w:r>
        <w:rPr>
          <w:sz w:val="24"/>
          <w:szCs w:val="24"/>
        </w:rPr>
        <w:t>кв.км</w:t>
      </w:r>
      <w:proofErr w:type="spellEnd"/>
      <w:r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Октябрьское</w:t>
      </w:r>
      <w:r w:rsidRPr="00F9023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 основано в 1960 году. Октябрьское</w:t>
      </w:r>
      <w:r w:rsidRPr="00F90232">
        <w:rPr>
          <w:sz w:val="24"/>
          <w:szCs w:val="24"/>
        </w:rPr>
        <w:t xml:space="preserve"> сельское поселение входит в состав Александровского района и включает в себя 1 населенный пункт: </w:t>
      </w:r>
      <w:r>
        <w:rPr>
          <w:sz w:val="24"/>
          <w:szCs w:val="24"/>
        </w:rPr>
        <w:t>п. Октябрьский</w:t>
      </w:r>
      <w:r w:rsidRPr="00F90232"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>постоянного населения Октябрьского</w:t>
      </w:r>
      <w:r w:rsidRPr="00F90232">
        <w:rPr>
          <w:sz w:val="24"/>
          <w:szCs w:val="24"/>
        </w:rPr>
        <w:t xml:space="preserve"> сельского поселения на 01.01.2016 года составляет </w:t>
      </w:r>
      <w:r>
        <w:rPr>
          <w:sz w:val="24"/>
          <w:szCs w:val="24"/>
        </w:rPr>
        <w:t>198 человек, что составляет 2,8</w:t>
      </w:r>
      <w:r w:rsidRPr="00F90232">
        <w:rPr>
          <w:sz w:val="24"/>
          <w:szCs w:val="24"/>
        </w:rPr>
        <w:t>% от общей численности населения</w:t>
      </w:r>
      <w:r w:rsidRPr="00F90232">
        <w:rPr>
          <w:color w:val="FF0000"/>
          <w:sz w:val="24"/>
          <w:szCs w:val="24"/>
        </w:rPr>
        <w:t xml:space="preserve"> </w:t>
      </w:r>
      <w:r w:rsidRPr="00F90232">
        <w:rPr>
          <w:sz w:val="24"/>
          <w:szCs w:val="24"/>
        </w:rPr>
        <w:t xml:space="preserve">Александровского района. 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0232">
        <w:rPr>
          <w:sz w:val="24"/>
          <w:szCs w:val="24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0232">
        <w:rPr>
          <w:sz w:val="24"/>
          <w:szCs w:val="24"/>
        </w:rPr>
        <w:t>Смешанные леса чередуются кедрачом, осинниками, хвойными лесами, в котором растут ягоды и грибы.</w:t>
      </w:r>
    </w:p>
    <w:p w:rsidR="00167E77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часть территории поселения занята землями лесного фонда</w:t>
      </w:r>
      <w:proofErr w:type="gramStart"/>
      <w:r w:rsidRPr="0074668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Октябрьского</w:t>
      </w:r>
      <w:r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Демографическая ситуация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167E77" w:rsidRPr="00F90232" w:rsidRDefault="00167E77" w:rsidP="00167E77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67E77" w:rsidRPr="00F90232" w:rsidRDefault="00167E77" w:rsidP="00167E77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lastRenderedPageBreak/>
        <w:t>Современный уровень развития сферы социально-культ</w:t>
      </w:r>
      <w:r>
        <w:rPr>
          <w:sz w:val="24"/>
          <w:szCs w:val="24"/>
        </w:rPr>
        <w:t>урного обслуживания в Октябрьском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</w:t>
      </w:r>
      <w:proofErr w:type="gramStart"/>
      <w:r w:rsidRPr="00F90232">
        <w:rPr>
          <w:rFonts w:ascii="Times New Roman" w:hAnsi="Times New Roman"/>
        </w:rPr>
        <w:t xml:space="preserve">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167E77" w:rsidRPr="00F90232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S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Характеристика функционирования и показатели работы транспортной инфраструктуры по видам транспорта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Pr="0074668F" w:rsidRDefault="00167E77" w:rsidP="00167E77">
      <w:pPr>
        <w:pStyle w:val="3"/>
        <w:jc w:val="both"/>
        <w:rPr>
          <w:sz w:val="24"/>
          <w:szCs w:val="24"/>
        </w:rPr>
      </w:pPr>
      <w:r w:rsidRPr="0074668F">
        <w:rPr>
          <w:sz w:val="24"/>
          <w:szCs w:val="24"/>
        </w:rPr>
        <w:t xml:space="preserve">Транспортная инфраструктура – </w:t>
      </w:r>
      <w:hyperlink r:id="rId7" w:history="1">
        <w:r w:rsidRPr="0074668F">
          <w:rPr>
            <w:rStyle w:val="S"/>
            <w:rFonts w:eastAsia="Calibri"/>
          </w:rPr>
          <w:t>система</w:t>
        </w:r>
      </w:hyperlink>
      <w:r w:rsidRPr="0074668F">
        <w:rPr>
          <w:rStyle w:val="S"/>
          <w:rFonts w:eastAsia="Calibri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8" w:history="1">
        <w:r w:rsidRPr="0074668F">
          <w:rPr>
            <w:rStyle w:val="S"/>
            <w:rFonts w:eastAsia="Calibri"/>
          </w:rPr>
          <w:t>сооружения</w:t>
        </w:r>
      </w:hyperlink>
      <w:r w:rsidRPr="0074668F">
        <w:rPr>
          <w:rStyle w:val="S"/>
          <w:rFonts w:eastAsia="Calibri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средств..</w:t>
      </w:r>
      <w:r w:rsidRPr="0074668F"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proofErr w:type="spellStart"/>
      <w:r w:rsidRPr="00F90232">
        <w:rPr>
          <w:sz w:val="24"/>
          <w:szCs w:val="24"/>
        </w:rPr>
        <w:t>Внутрипоселковые</w:t>
      </w:r>
      <w:proofErr w:type="spellEnd"/>
      <w:r w:rsidRPr="00F90232">
        <w:rPr>
          <w:sz w:val="24"/>
          <w:szCs w:val="24"/>
        </w:rPr>
        <w:t xml:space="preserve"> дороги общего пользования местного значения находятся на балансе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Транспортная  </w:t>
      </w:r>
      <w:r>
        <w:rPr>
          <w:sz w:val="24"/>
          <w:szCs w:val="24"/>
        </w:rPr>
        <w:t>инфраструктура  Октябрьского</w:t>
      </w:r>
      <w:r w:rsidRPr="00F90232">
        <w:rPr>
          <w:sz w:val="24"/>
          <w:szCs w:val="24"/>
        </w:rPr>
        <w:t xml:space="preserve">  сельского  поселения  является составляющей  инфраструктуры  Александровского  района  Томской области. В поселении также как и в Александровском районе в целом отсутствует железнодорожное сообщение</w:t>
      </w:r>
      <w:r>
        <w:rPr>
          <w:sz w:val="24"/>
          <w:szCs w:val="24"/>
        </w:rPr>
        <w:t xml:space="preserve">. </w:t>
      </w:r>
      <w:r w:rsidRPr="00F90232">
        <w:rPr>
          <w:sz w:val="24"/>
          <w:szCs w:val="24"/>
        </w:rPr>
        <w:t xml:space="preserve">Внешние  транспортно-экономические  связи 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 сельского  поселения  с другими регионами осуществляются несколькими видами транспорта: автомобильным, воздушным, водным.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«Западн</w:t>
      </w:r>
      <w:proofErr w:type="gramStart"/>
      <w:r w:rsidRPr="00F90232">
        <w:rPr>
          <w:sz w:val="24"/>
          <w:szCs w:val="24"/>
        </w:rPr>
        <w:t>о-</w:t>
      </w:r>
      <w:proofErr w:type="gramEnd"/>
      <w:r w:rsidRPr="00F90232">
        <w:rPr>
          <w:sz w:val="24"/>
          <w:szCs w:val="24"/>
        </w:rPr>
        <w:t xml:space="preserve"> Сибирское речное пароходство» г. Новосибирск и ПАО «</w:t>
      </w:r>
      <w:proofErr w:type="spellStart"/>
      <w:r w:rsidRPr="00F90232">
        <w:rPr>
          <w:sz w:val="24"/>
          <w:szCs w:val="24"/>
        </w:rPr>
        <w:t>Северречфлот</w:t>
      </w:r>
      <w:proofErr w:type="spellEnd"/>
      <w:r w:rsidRPr="00F90232">
        <w:rPr>
          <w:sz w:val="24"/>
          <w:szCs w:val="24"/>
        </w:rPr>
        <w:t xml:space="preserve">» г. Нижневартовск. На территории </w:t>
      </w:r>
      <w:r w:rsidRPr="00F90232">
        <w:rPr>
          <w:sz w:val="24"/>
          <w:szCs w:val="24"/>
        </w:rPr>
        <w:lastRenderedPageBreak/>
        <w:t>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Кроме того в поселении в зимнее время </w:t>
      </w:r>
      <w:proofErr w:type="spellStart"/>
      <w:r w:rsidRPr="00F90232">
        <w:rPr>
          <w:sz w:val="24"/>
          <w:szCs w:val="24"/>
        </w:rPr>
        <w:t>пассажироперевозки</w:t>
      </w:r>
      <w:proofErr w:type="spellEnd"/>
      <w:r w:rsidRPr="00F90232">
        <w:rPr>
          <w:sz w:val="24"/>
          <w:szCs w:val="24"/>
        </w:rPr>
        <w:t xml:space="preserve"> и грузоперевозки осуществляются автомобильным транспортом по зимникам.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F90232">
        <w:rPr>
          <w:sz w:val="24"/>
          <w:szCs w:val="24"/>
        </w:rPr>
        <w:t>сети</w:t>
      </w:r>
      <w:proofErr w:type="gramEnd"/>
      <w:r w:rsidRPr="00F90232">
        <w:rPr>
          <w:sz w:val="24"/>
          <w:szCs w:val="24"/>
        </w:rPr>
        <w:t xml:space="preserve"> автомобильных дорог в границах сельского поселения.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Cs/>
          <w:color w:val="242424"/>
        </w:rPr>
      </w:pPr>
      <w:r>
        <w:rPr>
          <w:b/>
          <w:bCs/>
        </w:rPr>
        <w:t>3.</w:t>
      </w:r>
      <w:r>
        <w:rPr>
          <w:b/>
          <w:bCs/>
          <w:color w:val="242424"/>
        </w:rPr>
        <w:t xml:space="preserve">     </w:t>
      </w:r>
      <w:r>
        <w:rPr>
          <w:b/>
          <w:bCs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>
        <w:rPr>
          <w:bCs/>
        </w:rPr>
        <w:t>.</w:t>
      </w:r>
    </w:p>
    <w:p w:rsidR="00167E77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транспортными артериями в поселении являются главные улицы и основные улицы в жилой застройке. Такими улицами являются: ул. Кедровая, ул. Центральная, ул. Лесная. Данные улицы обеспечивают связь внутри жилых территорий и с главными улицами по направлениям с интенсивным движением.</w:t>
      </w:r>
    </w:p>
    <w:p w:rsidR="00167E77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всё поселение.</w:t>
      </w:r>
    </w:p>
    <w:p w:rsidR="00167E77" w:rsidRDefault="00167E77" w:rsidP="00167E77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67E77" w:rsidRDefault="00167E77" w:rsidP="00167E77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Перечень автомобильных дорог общего пользования местного значения, в границах Октябрьского сельского поселения.</w:t>
      </w:r>
    </w:p>
    <w:p w:rsidR="00167E77" w:rsidRDefault="00167E77" w:rsidP="00167E77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456"/>
        <w:gridCol w:w="1993"/>
        <w:gridCol w:w="3560"/>
      </w:tblGrid>
      <w:tr w:rsidR="00167E77" w:rsidTr="00903FA1">
        <w:trPr>
          <w:trHeight w:val="4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Протяженность, км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167E77" w:rsidTr="00903F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Октябрьский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В2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В3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В4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В5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В6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В7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В8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Кедровая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В9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В10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D502BC" w:rsidRDefault="00167E77" w:rsidP="00903FA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D502BC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Общие данные по уличной и дорожной сети в пределах поселения.</w:t>
      </w:r>
    </w:p>
    <w:p w:rsidR="00167E77" w:rsidRDefault="00167E77" w:rsidP="00167E77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953"/>
        <w:gridCol w:w="1650"/>
        <w:gridCol w:w="2298"/>
      </w:tblGrid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км/км2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Default="00167E77" w:rsidP="00903FA1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</w:rPr>
            </w:pP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улично-дорожной сети Октябрьского сельского поселения выявлены следующие причины, усложняющие работу транспорта: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ширины проезжей части;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значительная протяженность грунтовых дорог;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отсутствие тротуаров необходимых для упорядочения движения  пешеходов.</w:t>
      </w: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Октябрьского сельского поселения объекты транспортной инфраструктуры отсутствуют.</w:t>
      </w:r>
    </w:p>
    <w:p w:rsidR="00167E77" w:rsidRPr="00121703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автомобилизации в поселении на 2016 г. составил 10 легковых автомобилей на 198 жителя и имеет дальнейшую тенденцию к росту. 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4. </w:t>
      </w:r>
      <w:r w:rsidRPr="00DC44C8">
        <w:rPr>
          <w:b/>
        </w:rPr>
        <w:t>Принципиальные варианты развития и оценка по целевым показателям развития транспортной инфраструктуры.</w:t>
      </w:r>
    </w:p>
    <w:p w:rsidR="00167E77" w:rsidRPr="00DC44C8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C44C8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поселение устойчивыми внутренними и внешними транспортными связями.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К основным мероприятиям по</w:t>
      </w:r>
      <w:r>
        <w:rPr>
          <w:sz w:val="24"/>
          <w:szCs w:val="24"/>
        </w:rPr>
        <w:t xml:space="preserve"> развитию улично-дорожной сети Октябрьского</w:t>
      </w:r>
      <w:r w:rsidRPr="00DC44C8">
        <w:rPr>
          <w:sz w:val="24"/>
          <w:szCs w:val="24"/>
        </w:rPr>
        <w:t xml:space="preserve"> сельского поселения,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167E77" w:rsidRPr="00DC44C8" w:rsidRDefault="00167E77" w:rsidP="00167E77">
      <w:pPr>
        <w:ind w:firstLine="539"/>
        <w:jc w:val="both"/>
        <w:rPr>
          <w:sz w:val="24"/>
          <w:szCs w:val="24"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5.Целевые показатели развития транспортной инфраструктуры.</w:t>
      </w: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 xml:space="preserve">Целевые индикаторы и показатели развития системы транспортной </w:t>
      </w:r>
      <w:r>
        <w:rPr>
          <w:b/>
          <w:bCs/>
          <w:sz w:val="24"/>
          <w:szCs w:val="24"/>
        </w:rPr>
        <w:t>инфраструктуры  Октябрьского</w:t>
      </w:r>
      <w:r w:rsidRPr="00DC44C8">
        <w:rPr>
          <w:b/>
          <w:bCs/>
          <w:sz w:val="24"/>
          <w:szCs w:val="24"/>
        </w:rPr>
        <w:t xml:space="preserve"> сельского поселения.</w:t>
      </w:r>
    </w:p>
    <w:p w:rsidR="00167E77" w:rsidRPr="00DC44C8" w:rsidRDefault="00167E77" w:rsidP="00167E77">
      <w:pPr>
        <w:pStyle w:val="a9"/>
        <w:jc w:val="center"/>
        <w:rPr>
          <w:szCs w:val="24"/>
        </w:rPr>
      </w:pPr>
    </w:p>
    <w:p w:rsidR="00167E77" w:rsidRDefault="00167E77" w:rsidP="00167E77">
      <w:pPr>
        <w:pStyle w:val="a9"/>
        <w:jc w:val="center"/>
        <w:rPr>
          <w:szCs w:val="24"/>
        </w:rPr>
      </w:pPr>
      <w:r w:rsidRPr="00DC44C8">
        <w:rPr>
          <w:szCs w:val="24"/>
        </w:rPr>
        <w:t>Таблица 3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p w:rsidR="00167E77" w:rsidRPr="00DC44C8" w:rsidRDefault="00167E77" w:rsidP="00167E77">
      <w:pPr>
        <w:pStyle w:val="a9"/>
        <w:jc w:val="center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131"/>
        <w:gridCol w:w="854"/>
        <w:gridCol w:w="1185"/>
        <w:gridCol w:w="799"/>
        <w:gridCol w:w="992"/>
        <w:gridCol w:w="986"/>
        <w:gridCol w:w="857"/>
      </w:tblGrid>
      <w:tr w:rsidR="00167E77" w:rsidTr="00903FA1">
        <w:trPr>
          <w:trHeight w:val="315"/>
          <w:tblHeader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167E77" w:rsidTr="00903FA1">
        <w:trPr>
          <w:cantSplit/>
          <w:trHeight w:val="868"/>
        </w:trPr>
        <w:tc>
          <w:tcPr>
            <w:tcW w:w="1842" w:type="dxa"/>
            <w:vMerge w:val="restart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Критерии доступности для населения транспортных услуг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cantSplit/>
          <w:trHeight w:val="735"/>
        </w:trPr>
        <w:tc>
          <w:tcPr>
            <w:tcW w:w="1842" w:type="dxa"/>
            <w:vMerge/>
            <w:vAlign w:val="center"/>
            <w:hideMark/>
          </w:tcPr>
          <w:p w:rsidR="00167E77" w:rsidRDefault="00167E77" w:rsidP="00903FA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Улучшенная структура улично- дорожной сети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799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trHeight w:val="821"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спроса на   развитие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29 793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trHeight w:val="945"/>
        </w:trPr>
        <w:tc>
          <w:tcPr>
            <w:tcW w:w="1842" w:type="dxa"/>
            <w:vMerge w:val="restart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степени охвата потребителей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67E77" w:rsidTr="00903FA1">
        <w:trPr>
          <w:trHeight w:val="617"/>
        </w:trPr>
        <w:tc>
          <w:tcPr>
            <w:tcW w:w="1842" w:type="dxa"/>
            <w:vMerge/>
            <w:vAlign w:val="center"/>
            <w:hideMark/>
          </w:tcPr>
          <w:p w:rsidR="00167E77" w:rsidRDefault="00167E77" w:rsidP="00903FA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67E77" w:rsidTr="00903FA1">
        <w:trPr>
          <w:trHeight w:val="404"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надежности  уличн</w:t>
            </w:r>
            <w:proofErr w:type="gramStart"/>
            <w:r>
              <w:t>о-</w:t>
            </w:r>
            <w:proofErr w:type="gramEnd"/>
            <w:r>
              <w:t xml:space="preserve"> дорожной </w:t>
            </w:r>
            <w:r>
              <w:lastRenderedPageBreak/>
              <w:t>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lastRenderedPageBreak/>
              <w:t>Объем реконструкции сетей (за год)*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Перечень и очередность реализации мероприятий по развитию транспортной </w:t>
      </w:r>
      <w:r w:rsidRPr="00DC44C8">
        <w:rPr>
          <w:b/>
        </w:rPr>
        <w:t>инфраструктуры поселения.</w:t>
      </w:r>
    </w:p>
    <w:p w:rsidR="00167E77" w:rsidRPr="00DC44C8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pStyle w:val="101"/>
        <w:ind w:firstLine="0"/>
        <w:rPr>
          <w:rFonts w:ascii="Times New Roman" w:hAnsi="Times New Roman"/>
          <w:color w:val="auto"/>
          <w:lang w:bidi="en-US"/>
        </w:rPr>
      </w:pPr>
      <w:r w:rsidRPr="00DC44C8">
        <w:rPr>
          <w:rFonts w:ascii="Times New Roman" w:hAnsi="Times New Roman"/>
          <w:color w:val="auto"/>
          <w:lang w:bidi="en-US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проектирование автомобильных дорог;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метрологическое обеспечение;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167E77" w:rsidRPr="002751E8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  <w:sectPr w:rsidR="00167E77" w:rsidRPr="002751E8" w:rsidSect="000B0A4D">
          <w:pgSz w:w="11906" w:h="16838"/>
          <w:pgMar w:top="851" w:right="1134" w:bottom="1701" w:left="1134" w:header="709" w:footer="709" w:gutter="0"/>
          <w:cols w:space="720"/>
          <w:docGrid w:linePitch="272"/>
        </w:sectPr>
      </w:pPr>
      <w:r>
        <w:rPr>
          <w:rFonts w:ascii="Times New Roman" w:hAnsi="Times New Roman"/>
          <w:sz w:val="24"/>
          <w:szCs w:val="24"/>
        </w:rPr>
        <w:t xml:space="preserve">В Октябрьском сельском поселении дома в жилой застройке имеют </w:t>
      </w:r>
      <w:proofErr w:type="spellStart"/>
      <w:r>
        <w:rPr>
          <w:rFonts w:ascii="Times New Roman" w:hAnsi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167E77" w:rsidRDefault="00167E77" w:rsidP="00167E77">
      <w:pPr>
        <w:shd w:val="clear" w:color="auto" w:fill="FFFFFF"/>
        <w:jc w:val="center"/>
        <w:rPr>
          <w:b/>
          <w:bCs/>
        </w:rPr>
      </w:pPr>
      <w:r>
        <w:rPr>
          <w:b/>
        </w:rPr>
        <w:lastRenderedPageBreak/>
        <w:t>Оценка эффективности мероприятий  развития социальной инфраструктуры</w:t>
      </w:r>
    </w:p>
    <w:p w:rsidR="00167E77" w:rsidRDefault="00167E77" w:rsidP="00167E77">
      <w:pPr>
        <w:shd w:val="clear" w:color="auto" w:fill="FFFFFF"/>
        <w:jc w:val="center"/>
        <w:rPr>
          <w:b/>
          <w:bCs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167E77" w:rsidRDefault="00167E77" w:rsidP="00167E77">
      <w:pPr>
        <w:shd w:val="clear" w:color="auto" w:fill="FFFFFF"/>
        <w:jc w:val="center"/>
        <w:rPr>
          <w:b/>
          <w:bCs/>
          <w:sz w:val="24"/>
        </w:rPr>
      </w:pPr>
    </w:p>
    <w:p w:rsidR="00167E77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>Программа инвестиционных проектов  улично – дорожной сети Октябрьского сельского поселения.</w:t>
      </w:r>
    </w:p>
    <w:p w:rsidR="00167E77" w:rsidRDefault="00167E77" w:rsidP="00167E77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167E77" w:rsidRDefault="00167E77" w:rsidP="00167E77">
      <w:pPr>
        <w:pStyle w:val="a9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>Программа инвестиционных проектов улично – дорожной сети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Октябрьского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233708" w:rsidTr="000A68CF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Общая сметная стоимость,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233708" w:rsidRDefault="00233708" w:rsidP="000A68CF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>(м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proofErr w:type="spellStart"/>
            <w:r>
              <w:rPr>
                <w:b/>
                <w:i/>
                <w:iCs/>
              </w:rPr>
              <w:t>тыс</w:t>
            </w:r>
            <w:proofErr w:type="gramStart"/>
            <w:r>
              <w:rPr>
                <w:b/>
                <w:i/>
                <w:iCs/>
              </w:rPr>
              <w:t>.р</w:t>
            </w:r>
            <w:proofErr w:type="gramEnd"/>
            <w:r>
              <w:rPr>
                <w:b/>
                <w:i/>
                <w:iCs/>
              </w:rPr>
              <w:t>уб</w:t>
            </w:r>
            <w:proofErr w:type="spellEnd"/>
            <w:r>
              <w:rPr>
                <w:b/>
                <w:i/>
                <w:iCs/>
              </w:rPr>
              <w:t>.(без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233708" w:rsidTr="000A68CF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</w:tr>
      <w:tr w:rsidR="00233708" w:rsidTr="000A68CF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sz w:val="24"/>
                <w:szCs w:val="24"/>
              </w:rPr>
            </w:pPr>
          </w:p>
        </w:tc>
      </w:tr>
      <w:tr w:rsidR="00233708" w:rsidTr="000A68C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08" w:rsidRDefault="00233708" w:rsidP="000A68C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33708" w:rsidTr="000A68C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708" w:rsidRPr="00EB0664" w:rsidRDefault="00233708" w:rsidP="000A68CF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rPr>
                <w:sz w:val="24"/>
                <w:szCs w:val="24"/>
              </w:rPr>
            </w:pPr>
            <w:r>
              <w:t>Повышение  качества уличн</w:t>
            </w:r>
            <w:proofErr w:type="gramStart"/>
            <w:r>
              <w:t>о-</w:t>
            </w:r>
            <w:proofErr w:type="gramEnd"/>
            <w:r>
              <w:t xml:space="preserve">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4478,55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244C8C" w:rsidRDefault="00233708" w:rsidP="000A68CF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244C8C" w:rsidRDefault="00233708" w:rsidP="000A68CF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520</w:t>
            </w:r>
            <w:r>
              <w:rPr>
                <w:lang w:val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708" w:rsidRDefault="00233708" w:rsidP="000A68CF">
            <w:pPr>
              <w:snapToGrid w:val="0"/>
              <w:jc w:val="center"/>
            </w:pPr>
          </w:p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708" w:rsidRPr="00E56C46" w:rsidRDefault="00233708" w:rsidP="000A68CF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708" w:rsidRDefault="00233708" w:rsidP="000A68CF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233708" w:rsidTr="000A68C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708" w:rsidRPr="00EB0664" w:rsidRDefault="00233708" w:rsidP="000A68CF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233708" w:rsidRPr="00EB0664" w:rsidRDefault="00233708" w:rsidP="000A68CF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5944,45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E56C46" w:rsidRDefault="00233708" w:rsidP="000A68CF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708" w:rsidRPr="00816876" w:rsidRDefault="00233708" w:rsidP="000A68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  <w:r w:rsidRPr="00A803C5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sz w:val="18"/>
                <w:szCs w:val="18"/>
              </w:rPr>
            </w:pPr>
            <w:r w:rsidRPr="00A803C5"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708" w:rsidRPr="00E56C46" w:rsidRDefault="00233708" w:rsidP="000A68CF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708" w:rsidRDefault="00233708" w:rsidP="000A68CF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233708" w:rsidTr="000A68CF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8" w:rsidRDefault="00233708" w:rsidP="000A68CF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*показатели уточняются</w:t>
            </w:r>
          </w:p>
          <w:p w:rsidR="00233708" w:rsidRDefault="00233708" w:rsidP="000A68CF">
            <w:pPr>
              <w:shd w:val="clear" w:color="auto" w:fill="FFFFFF"/>
              <w:jc w:val="both"/>
              <w:rPr>
                <w:bCs/>
              </w:rPr>
            </w:pPr>
          </w:p>
          <w:p w:rsidR="00233708" w:rsidRDefault="00233708" w:rsidP="000A68CF">
            <w:pPr>
              <w:shd w:val="clear" w:color="auto" w:fill="FFFFFF"/>
              <w:jc w:val="both"/>
              <w:rPr>
                <w:bCs/>
              </w:rPr>
            </w:pPr>
          </w:p>
          <w:p w:rsidR="00233708" w:rsidRDefault="00233708" w:rsidP="000A68CF">
            <w:pPr>
              <w:shd w:val="clear" w:color="auto" w:fill="FFFFFF"/>
              <w:jc w:val="both"/>
              <w:rPr>
                <w:bCs/>
              </w:rPr>
            </w:pPr>
          </w:p>
          <w:p w:rsidR="00233708" w:rsidRDefault="00233708" w:rsidP="000A68C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lastRenderedPageBreak/>
        <w:t>Структура инвестиций.</w:t>
      </w: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приоритетности, потребности в финансовых вложениях распределены на 2017 – 2033 годы. Полученные результаты (в це</w:t>
      </w:r>
      <w:r>
        <w:rPr>
          <w:sz w:val="24"/>
          <w:szCs w:val="24"/>
        </w:rPr>
        <w:t>нах 2016 года) приведены в таб.5</w:t>
      </w:r>
    </w:p>
    <w:p w:rsidR="00167E77" w:rsidRDefault="00167E77" w:rsidP="00167E77">
      <w:pPr>
        <w:shd w:val="clear" w:color="auto" w:fill="FFFFFF"/>
        <w:spacing w:line="274" w:lineRule="exact"/>
        <w:jc w:val="both"/>
        <w:rPr>
          <w:b/>
          <w:color w:val="000000"/>
          <w:spacing w:val="-1"/>
        </w:rPr>
      </w:pPr>
    </w:p>
    <w:p w:rsidR="00167E77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</w:rPr>
      </w:pPr>
    </w:p>
    <w:p w:rsidR="00167E77" w:rsidRPr="00DC44C8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>Таблица</w:t>
      </w:r>
      <w:r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167E77" w:rsidRDefault="00167E77" w:rsidP="00167E77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"/>
        <w:gridCol w:w="2075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992"/>
      </w:tblGrid>
      <w:tr w:rsidR="00233708" w:rsidTr="000A68CF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233708" w:rsidTr="000A68CF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08" w:rsidRDefault="00233708" w:rsidP="000A68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2017-2019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2031-2033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233708" w:rsidTr="000A68CF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520</w:t>
            </w:r>
            <w:r>
              <w:rPr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</w:tr>
      <w:tr w:rsidR="00233708" w:rsidTr="000A68CF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A803C5" w:rsidRDefault="00233708" w:rsidP="000A68C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3708" w:rsidRPr="00A803C5" w:rsidRDefault="00233708" w:rsidP="000A68C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Pr="003358F2" w:rsidRDefault="00233708" w:rsidP="000A68CF">
            <w:pPr>
              <w:snapToGrid w:val="0"/>
              <w:jc w:val="center"/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</w:tr>
    </w:tbl>
    <w:p w:rsidR="00167E77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</w:t>
      </w:r>
      <w:r w:rsidRPr="00DC44C8">
        <w:rPr>
          <w:bCs/>
          <w:sz w:val="24"/>
          <w:szCs w:val="24"/>
        </w:rPr>
        <w:t>состояния</w:t>
      </w:r>
      <w:r>
        <w:rPr>
          <w:bCs/>
          <w:sz w:val="24"/>
          <w:szCs w:val="24"/>
        </w:rPr>
        <w:t xml:space="preserve">   улично-дорожной сети  Октябрьского</w:t>
      </w:r>
      <w:r w:rsidRPr="00DC44C8">
        <w:rPr>
          <w:bCs/>
          <w:sz w:val="24"/>
          <w:szCs w:val="24"/>
        </w:rPr>
        <w:t xml:space="preserve"> сельского поселения</w:t>
      </w:r>
      <w:r w:rsidRPr="00DC44C8">
        <w:rPr>
          <w:sz w:val="24"/>
          <w:szCs w:val="24"/>
        </w:rPr>
        <w:t xml:space="preserve">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DC44C8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да) приведено в таб.6</w:t>
      </w:r>
    </w:p>
    <w:p w:rsidR="00167E77" w:rsidRPr="00D23171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  <w:sectPr w:rsidR="00167E77" w:rsidSect="002751E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 xml:space="preserve">Таблица </w:t>
      </w:r>
      <w:r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167E77" w:rsidRPr="00DC44C8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1576"/>
        <w:gridCol w:w="1701"/>
        <w:gridCol w:w="1134"/>
        <w:gridCol w:w="1134"/>
        <w:gridCol w:w="1134"/>
        <w:gridCol w:w="1417"/>
        <w:gridCol w:w="1559"/>
      </w:tblGrid>
      <w:tr w:rsidR="00233708" w:rsidTr="00233708">
        <w:trPr>
          <w:trHeight w:hRule="exact" w:val="1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</w:t>
            </w:r>
            <w:proofErr w:type="spellStart"/>
            <w:r>
              <w:rPr>
                <w:b/>
                <w:spacing w:val="-1"/>
              </w:rPr>
              <w:t>т.ч</w:t>
            </w:r>
            <w:proofErr w:type="spellEnd"/>
            <w:r>
              <w:rPr>
                <w:b/>
                <w:spacing w:val="-1"/>
              </w:rPr>
              <w:t xml:space="preserve">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</w:t>
            </w:r>
            <w:proofErr w:type="spellStart"/>
            <w:r>
              <w:rPr>
                <w:b/>
                <w:spacing w:val="-3"/>
              </w:rPr>
              <w:t>т.ч</w:t>
            </w:r>
            <w:proofErr w:type="spellEnd"/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</w:t>
            </w:r>
            <w:proofErr w:type="spellStart"/>
            <w:r>
              <w:rPr>
                <w:b/>
                <w:spacing w:val="-3"/>
              </w:rPr>
              <w:t>т.ч</w:t>
            </w:r>
            <w:proofErr w:type="spellEnd"/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233708" w:rsidRDefault="00233708" w:rsidP="000A68CF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233708" w:rsidRDefault="00233708" w:rsidP="000A68CF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</w:t>
            </w:r>
            <w:proofErr w:type="spellStart"/>
            <w:r>
              <w:rPr>
                <w:b/>
                <w:spacing w:val="-1"/>
              </w:rPr>
              <w:t>т.ч</w:t>
            </w:r>
            <w:proofErr w:type="spellEnd"/>
            <w:r>
              <w:rPr>
                <w:b/>
                <w:spacing w:val="-1"/>
              </w:rPr>
              <w:t>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233708" w:rsidTr="0023370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233708" w:rsidTr="0023370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708" w:rsidRPr="00035468" w:rsidRDefault="00233708" w:rsidP="000A68CF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708" w:rsidRDefault="00233708" w:rsidP="000A68C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167E77" w:rsidRPr="00DC44C8" w:rsidRDefault="00167E77" w:rsidP="00167E77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167E77" w:rsidRPr="00DC44C8" w:rsidRDefault="00167E77" w:rsidP="00167E77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 xml:space="preserve">экономического развития </w:t>
      </w:r>
      <w:r w:rsidR="00D45A52">
        <w:rPr>
          <w:spacing w:val="-1"/>
          <w:sz w:val="24"/>
          <w:szCs w:val="24"/>
        </w:rPr>
        <w:t xml:space="preserve">Октябрьского </w:t>
      </w:r>
      <w:bookmarkStart w:id="0" w:name="_GoBack"/>
      <w:bookmarkEnd w:id="0"/>
      <w:r w:rsidRPr="00DC44C8">
        <w:rPr>
          <w:spacing w:val="-1"/>
          <w:sz w:val="24"/>
          <w:szCs w:val="24"/>
        </w:rPr>
        <w:t>сельского поселения, отмечается следующее:</w:t>
      </w:r>
    </w:p>
    <w:p w:rsidR="00167E77" w:rsidRPr="00DC44C8" w:rsidRDefault="00167E77" w:rsidP="00167E77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бюджетная обеспеченность низкая.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транспортная доступность  поселения низкая;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DC44C8">
        <w:rPr>
          <w:sz w:val="24"/>
          <w:szCs w:val="24"/>
        </w:rPr>
        <w:softHyphen/>
        <w:t>ширение производства;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Pr="00DC44C8">
        <w:rPr>
          <w:sz w:val="24"/>
          <w:szCs w:val="24"/>
        </w:rPr>
        <w:softHyphen/>
        <w:t>кой долей ветхого жилья;</w:t>
      </w:r>
    </w:p>
    <w:p w:rsidR="00167E77" w:rsidRPr="00DC44C8" w:rsidRDefault="00167E77" w:rsidP="00167E77">
      <w:pPr>
        <w:shd w:val="clear" w:color="auto" w:fill="FFFFFF"/>
        <w:jc w:val="both"/>
        <w:rPr>
          <w:b/>
          <w:bCs/>
          <w:sz w:val="24"/>
          <w:szCs w:val="24"/>
        </w:rPr>
      </w:pPr>
      <w:r w:rsidRPr="00DC44C8">
        <w:rPr>
          <w:spacing w:val="-1"/>
          <w:sz w:val="24"/>
          <w:szCs w:val="24"/>
        </w:rPr>
        <w:t xml:space="preserve">            доходы населения на уровне средних по району.</w:t>
      </w:r>
    </w:p>
    <w:p w:rsidR="00167E77" w:rsidRDefault="00167E77" w:rsidP="00167E77">
      <w:pPr>
        <w:sectPr w:rsidR="00167E77" w:rsidSect="002751E8">
          <w:pgSz w:w="11906" w:h="16838"/>
          <w:pgMar w:top="851" w:right="1134" w:bottom="1701" w:left="1134" w:header="709" w:footer="709" w:gutter="0"/>
          <w:cols w:space="720"/>
        </w:sect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lastRenderedPageBreak/>
        <w:t>6. Оценка эффективности мероприятий развития транспортной инфраструктуры.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-сбалансированное и скоординированное с иными сферами жизни деятельности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-повышение безопасности 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167E77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 w:rsidRPr="00DC44C8">
        <w:rPr>
          <w:b/>
        </w:rPr>
        <w:t>7. Предложение по институциональным преобразованиям, совершенствованию</w:t>
      </w:r>
      <w:r>
        <w:rPr>
          <w:b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Октябрьского сельского поселения.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Октябрьского</w:t>
      </w:r>
      <w:r w:rsidRPr="00DC44C8">
        <w:rPr>
          <w:sz w:val="24"/>
          <w:szCs w:val="24"/>
        </w:rPr>
        <w:t xml:space="preserve">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Утверждение тарифов и 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Программы включает следующие этапы: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2.Вверификация данных;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Разработка и последующая корректировка муниципальной программы комплексного развития транспортной  инфраструктуры базируется на необходимости </w:t>
      </w:r>
      <w:proofErr w:type="gramStart"/>
      <w:r w:rsidRPr="00DC44C8">
        <w:rPr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DC44C8">
        <w:rPr>
          <w:sz w:val="24"/>
          <w:szCs w:val="24"/>
        </w:rPr>
        <w:t>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/>
    <w:p w:rsidR="00506149" w:rsidRDefault="00506149"/>
    <w:sectPr w:rsidR="00506149" w:rsidSect="002751E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44"/>
    <w:rsid w:val="00167E77"/>
    <w:rsid w:val="00233708"/>
    <w:rsid w:val="00506149"/>
    <w:rsid w:val="00A54344"/>
    <w:rsid w:val="00BC2E09"/>
    <w:rsid w:val="00D45A52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167E7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67E7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167E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7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67E77"/>
    <w:rPr>
      <w:color w:val="0000FF"/>
      <w:u w:val="single"/>
    </w:rPr>
  </w:style>
  <w:style w:type="paragraph" w:styleId="a4">
    <w:name w:val="Body Text"/>
    <w:basedOn w:val="a"/>
    <w:link w:val="a5"/>
    <w:rsid w:val="00167E77"/>
    <w:pPr>
      <w:spacing w:after="120"/>
    </w:pPr>
  </w:style>
  <w:style w:type="character" w:customStyle="1" w:styleId="a5">
    <w:name w:val="Основной текст Знак"/>
    <w:basedOn w:val="a0"/>
    <w:link w:val="a4"/>
    <w:rsid w:val="0016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167E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167E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link w:val="a8"/>
    <w:uiPriority w:val="1"/>
    <w:qFormat/>
    <w:rsid w:val="00167E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167E77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167E77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167E77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9">
    <w:name w:val="Таблица"/>
    <w:basedOn w:val="a"/>
    <w:rsid w:val="00167E77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167E77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167E77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167E77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167E77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167E7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67E7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167E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7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67E77"/>
    <w:rPr>
      <w:color w:val="0000FF"/>
      <w:u w:val="single"/>
    </w:rPr>
  </w:style>
  <w:style w:type="paragraph" w:styleId="a4">
    <w:name w:val="Body Text"/>
    <w:basedOn w:val="a"/>
    <w:link w:val="a5"/>
    <w:rsid w:val="00167E77"/>
    <w:pPr>
      <w:spacing w:after="120"/>
    </w:pPr>
  </w:style>
  <w:style w:type="character" w:customStyle="1" w:styleId="a5">
    <w:name w:val="Основной текст Знак"/>
    <w:basedOn w:val="a0"/>
    <w:link w:val="a4"/>
    <w:rsid w:val="0016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167E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167E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link w:val="a8"/>
    <w:uiPriority w:val="1"/>
    <w:qFormat/>
    <w:rsid w:val="00167E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167E77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167E77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167E77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9">
    <w:name w:val="Таблица"/>
    <w:basedOn w:val="a"/>
    <w:rsid w:val="00167E77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167E77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167E77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167E77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167E77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891/%D0%A1%D0%BE%D0%BE%D1%80%D1%83%D0%B6%D0%B5%D0%BD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icial.academic.ru/23018/%D0%A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3974</Words>
  <Characters>22654</Characters>
  <Application>Microsoft Office Word</Application>
  <DocSecurity>0</DocSecurity>
  <Lines>188</Lines>
  <Paragraphs>53</Paragraphs>
  <ScaleCrop>false</ScaleCrop>
  <Company/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Windows User</cp:lastModifiedBy>
  <cp:revision>6</cp:revision>
  <dcterms:created xsi:type="dcterms:W3CDTF">2024-03-20T06:38:00Z</dcterms:created>
  <dcterms:modified xsi:type="dcterms:W3CDTF">2025-04-10T02:57:00Z</dcterms:modified>
</cp:coreProperties>
</file>