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044880" w:rsidP="00044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AA79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pct"/>
          </w:tcPr>
          <w:p w:rsidR="005A05DF" w:rsidRPr="00ED3029" w:rsidRDefault="00A5592B" w:rsidP="00044880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4B787A" w:rsidRPr="00ED3029">
              <w:rPr>
                <w:sz w:val="24"/>
                <w:szCs w:val="24"/>
              </w:rPr>
              <w:t xml:space="preserve"> </w:t>
            </w:r>
            <w:r w:rsidR="00044880">
              <w:rPr>
                <w:sz w:val="24"/>
                <w:szCs w:val="24"/>
              </w:rPr>
              <w:t>52</w:t>
            </w:r>
            <w:r w:rsidR="005A05DF" w:rsidRPr="00ED3029">
              <w:rPr>
                <w:sz w:val="24"/>
                <w:szCs w:val="24"/>
              </w:rPr>
              <w:t xml:space="preserve">   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AA7920">
        <w:rPr>
          <w:rFonts w:ascii="Times New Roman" w:hAnsi="Times New Roman" w:cs="Times New Roman"/>
          <w:sz w:val="24"/>
          <w:szCs w:val="24"/>
        </w:rPr>
        <w:t xml:space="preserve"> </w:t>
      </w: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EC1582" w:rsidRPr="00ED3029" w:rsidRDefault="00B77B7E" w:rsidP="0000124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  <w:r w:rsidR="00AA7920">
        <w:rPr>
          <w:rFonts w:ascii="Times New Roman" w:hAnsi="Times New Roman"/>
          <w:sz w:val="24"/>
          <w:szCs w:val="24"/>
        </w:rPr>
        <w:t>от 27</w:t>
      </w:r>
      <w:r w:rsidR="000A4267" w:rsidRPr="00ED3029">
        <w:rPr>
          <w:rFonts w:ascii="Times New Roman" w:hAnsi="Times New Roman"/>
          <w:sz w:val="24"/>
          <w:szCs w:val="24"/>
        </w:rPr>
        <w:t>.12.202</w:t>
      </w:r>
      <w:r w:rsidR="00AA7920">
        <w:rPr>
          <w:rFonts w:ascii="Times New Roman" w:hAnsi="Times New Roman"/>
          <w:sz w:val="24"/>
          <w:szCs w:val="24"/>
        </w:rPr>
        <w:t>3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="000A4267" w:rsidRPr="00ED3029">
        <w:rPr>
          <w:rFonts w:ascii="Times New Roman" w:hAnsi="Times New Roman"/>
          <w:sz w:val="24"/>
          <w:szCs w:val="24"/>
        </w:rPr>
        <w:t xml:space="preserve">  № </w:t>
      </w:r>
      <w:r w:rsidR="00AA7920">
        <w:rPr>
          <w:rFonts w:ascii="Times New Roman" w:hAnsi="Times New Roman"/>
          <w:sz w:val="24"/>
          <w:szCs w:val="24"/>
        </w:rPr>
        <w:t>5</w:t>
      </w:r>
      <w:r w:rsidR="00EC1582" w:rsidRPr="00ED3029">
        <w:rPr>
          <w:rFonts w:ascii="Times New Roman" w:hAnsi="Times New Roman"/>
          <w:sz w:val="24"/>
          <w:szCs w:val="24"/>
        </w:rPr>
        <w:t>8</w:t>
      </w:r>
      <w:proofErr w:type="gramStart"/>
      <w:r w:rsidR="000A4267" w:rsidRPr="00ED3029">
        <w:rPr>
          <w:rFonts w:ascii="Times New Roman" w:hAnsi="Times New Roman"/>
          <w:sz w:val="24"/>
          <w:szCs w:val="24"/>
        </w:rPr>
        <w:t xml:space="preserve"> </w:t>
      </w:r>
      <w:r w:rsidR="00EC1582" w:rsidRPr="00ED3029">
        <w:rPr>
          <w:rFonts w:ascii="Times New Roman" w:hAnsi="Times New Roman"/>
          <w:sz w:val="24"/>
          <w:szCs w:val="24"/>
        </w:rPr>
        <w:t>О</w:t>
      </w:r>
      <w:proofErr w:type="gramEnd"/>
      <w:r w:rsidR="00EC1582" w:rsidRPr="00ED3029">
        <w:rPr>
          <w:rFonts w:ascii="Times New Roman" w:hAnsi="Times New Roman"/>
          <w:sz w:val="24"/>
          <w:szCs w:val="24"/>
        </w:rPr>
        <w:t>б утверждении сводной бюджетной росписи</w:t>
      </w:r>
    </w:p>
    <w:p w:rsidR="005A05DF" w:rsidRDefault="00EC1582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</w:t>
      </w:r>
      <w:r w:rsidR="00AA7920">
        <w:rPr>
          <w:rFonts w:ascii="Times New Roman" w:hAnsi="Times New Roman" w:cs="Times New Roman"/>
          <w:sz w:val="24"/>
          <w:szCs w:val="24"/>
        </w:rPr>
        <w:t>4</w:t>
      </w:r>
      <w:r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AA7920">
        <w:rPr>
          <w:rFonts w:ascii="Times New Roman" w:hAnsi="Times New Roman" w:cs="Times New Roman"/>
          <w:sz w:val="24"/>
          <w:szCs w:val="24"/>
        </w:rPr>
        <w:t>год.</w:t>
      </w:r>
    </w:p>
    <w:p w:rsidR="00501256" w:rsidRPr="00ED3029" w:rsidRDefault="00501256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01256" w:rsidP="00501256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AA7920" w:rsidRPr="00F779D2">
        <w:rPr>
          <w:rFonts w:ascii="Times New Roman" w:hAnsi="Times New Roman"/>
          <w:sz w:val="24"/>
          <w:szCs w:val="24"/>
        </w:rPr>
        <w:t xml:space="preserve"> соответствии со статьей 217 Бюджетного кодекса Российской Федерации, на основании решения Совета депутатов Октябрьского сельского поселения от 26.12.2023 № 40 «Об утверждении бюджета муниципального образования «Октябрьское сельское поселение» на 2024 год и на плановый период 2025 и 2026 годов»</w:t>
      </w:r>
      <w:r w:rsidR="00AA7920">
        <w:rPr>
          <w:rFonts w:ascii="Times New Roman" w:hAnsi="Times New Roman"/>
          <w:sz w:val="24"/>
          <w:szCs w:val="24"/>
        </w:rPr>
        <w:t xml:space="preserve">, </w:t>
      </w:r>
      <w:r w:rsidR="00026774" w:rsidRPr="00ED3029">
        <w:rPr>
          <w:rFonts w:ascii="Times New Roman" w:hAnsi="Times New Roman"/>
          <w:sz w:val="24"/>
          <w:szCs w:val="24"/>
        </w:rPr>
        <w:t>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/>
          <w:sz w:val="24"/>
          <w:szCs w:val="24"/>
        </w:rPr>
        <w:t>составления и ведения сводной бюджетной росписи бюджета  муниципального образования</w:t>
      </w:r>
      <w:proofErr w:type="gramEnd"/>
      <w:r w:rsidR="00026774" w:rsidRPr="00ED3029">
        <w:rPr>
          <w:rFonts w:ascii="Times New Roman" w:hAnsi="Times New Roman"/>
          <w:sz w:val="24"/>
          <w:szCs w:val="24"/>
        </w:rPr>
        <w:t xml:space="preserve">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01244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E84D53" w:rsidP="0000124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026774" w:rsidRPr="00ED3029">
        <w:rPr>
          <w:rFonts w:ascii="Times New Roman" w:hAnsi="Times New Roman" w:cs="Times New Roman"/>
          <w:sz w:val="24"/>
          <w:szCs w:val="24"/>
        </w:rPr>
        <w:t>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D4723F">
        <w:rPr>
          <w:rFonts w:ascii="Times New Roman" w:hAnsi="Times New Roman" w:cs="Times New Roman"/>
          <w:sz w:val="24"/>
          <w:szCs w:val="24"/>
        </w:rPr>
        <w:t>ого поселения от 27</w:t>
      </w:r>
      <w:r w:rsidR="00AA7920">
        <w:rPr>
          <w:rFonts w:ascii="Times New Roman" w:hAnsi="Times New Roman" w:cs="Times New Roman"/>
          <w:sz w:val="24"/>
          <w:szCs w:val="24"/>
        </w:rPr>
        <w:t>.12.202</w:t>
      </w:r>
      <w:r w:rsidR="00D4723F">
        <w:rPr>
          <w:rFonts w:ascii="Times New Roman" w:hAnsi="Times New Roman" w:cs="Times New Roman"/>
          <w:sz w:val="24"/>
          <w:szCs w:val="24"/>
        </w:rPr>
        <w:t>3</w:t>
      </w:r>
      <w:r w:rsidR="00AA7920">
        <w:rPr>
          <w:rFonts w:ascii="Times New Roman" w:hAnsi="Times New Roman" w:cs="Times New Roman"/>
          <w:sz w:val="24"/>
          <w:szCs w:val="24"/>
        </w:rPr>
        <w:t xml:space="preserve"> № 5</w:t>
      </w:r>
      <w:r w:rsidR="00B8368C" w:rsidRPr="00ED3029">
        <w:rPr>
          <w:rFonts w:ascii="Times New Roman" w:hAnsi="Times New Roman" w:cs="Times New Roman"/>
          <w:sz w:val="24"/>
          <w:szCs w:val="24"/>
        </w:rPr>
        <w:t>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</w:t>
      </w:r>
      <w:r w:rsidR="00D4723F">
        <w:rPr>
          <w:rFonts w:ascii="Times New Roman" w:hAnsi="Times New Roman" w:cs="Times New Roman"/>
          <w:sz w:val="24"/>
          <w:szCs w:val="24"/>
        </w:rPr>
        <w:t xml:space="preserve">ябрьское сельское поселение» на 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>2024</w:t>
      </w:r>
      <w:r w:rsidR="00D4723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635792" w:rsidRDefault="00B07E22" w:rsidP="0063579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6B"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</w:t>
      </w:r>
      <w:r w:rsidR="005A05DF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F977A7" w:rsidRPr="00ED3029">
        <w:rPr>
          <w:rFonts w:ascii="Times New Roman" w:hAnsi="Times New Roman" w:cs="Times New Roman"/>
          <w:sz w:val="24"/>
          <w:szCs w:val="24"/>
        </w:rPr>
        <w:t>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D4723F">
        <w:rPr>
          <w:rFonts w:ascii="Times New Roman" w:hAnsi="Times New Roman" w:cs="Times New Roman"/>
          <w:sz w:val="24"/>
          <w:szCs w:val="24"/>
        </w:rPr>
        <w:t>27</w:t>
      </w:r>
      <w:r w:rsidR="00B55D09" w:rsidRPr="00ED3029">
        <w:rPr>
          <w:rFonts w:ascii="Times New Roman" w:hAnsi="Times New Roman" w:cs="Times New Roman"/>
          <w:sz w:val="24"/>
          <w:szCs w:val="24"/>
        </w:rPr>
        <w:t>.12.202</w:t>
      </w:r>
      <w:r w:rsidR="00D4723F">
        <w:rPr>
          <w:rFonts w:ascii="Times New Roman" w:hAnsi="Times New Roman" w:cs="Times New Roman"/>
          <w:sz w:val="24"/>
          <w:szCs w:val="24"/>
        </w:rPr>
        <w:t>3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4723F">
        <w:rPr>
          <w:rFonts w:ascii="Times New Roman" w:hAnsi="Times New Roman" w:cs="Times New Roman"/>
          <w:sz w:val="24"/>
          <w:szCs w:val="24"/>
        </w:rPr>
        <w:t>5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D4723F">
        <w:rPr>
          <w:rFonts w:ascii="Times New Roman" w:hAnsi="Times New Roman" w:cs="Times New Roman"/>
          <w:sz w:val="24"/>
          <w:szCs w:val="24"/>
        </w:rPr>
        <w:t>на 2024</w:t>
      </w:r>
      <w:r w:rsidR="00B55D09" w:rsidRPr="00ED302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635792" w:rsidRPr="00ED3029" w:rsidRDefault="00635792" w:rsidP="0063579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44880">
        <w:rPr>
          <w:rFonts w:ascii="Times New Roman" w:eastAsia="Calibri" w:hAnsi="Times New Roman" w:cs="Times New Roman"/>
          <w:sz w:val="24"/>
          <w:szCs w:val="24"/>
        </w:rPr>
        <w:t>30</w:t>
      </w:r>
      <w:r w:rsidR="00765A3A">
        <w:rPr>
          <w:rFonts w:ascii="Times New Roman" w:eastAsia="Calibri" w:hAnsi="Times New Roman" w:cs="Times New Roman"/>
          <w:sz w:val="24"/>
          <w:szCs w:val="24"/>
        </w:rPr>
        <w:t>.0</w:t>
      </w:r>
      <w:r w:rsidR="00044880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65A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E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880">
        <w:rPr>
          <w:rFonts w:ascii="Times New Roman" w:eastAsia="Calibri" w:hAnsi="Times New Roman" w:cs="Times New Roman"/>
          <w:sz w:val="24"/>
          <w:szCs w:val="24"/>
        </w:rPr>
        <w:t>33</w:t>
      </w:r>
      <w:r w:rsidR="007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</w:t>
      </w:r>
      <w:r w:rsidR="0068192C">
        <w:rPr>
          <w:rFonts w:ascii="Times New Roman" w:hAnsi="Times New Roman" w:cs="Times New Roman"/>
          <w:sz w:val="24"/>
          <w:szCs w:val="24"/>
        </w:rPr>
        <w:t xml:space="preserve"> поселения от 27.12.2023</w:t>
      </w:r>
      <w:r w:rsidR="006046D6">
        <w:rPr>
          <w:rFonts w:ascii="Times New Roman" w:hAnsi="Times New Roman" w:cs="Times New Roman"/>
          <w:sz w:val="24"/>
          <w:szCs w:val="24"/>
        </w:rPr>
        <w:t xml:space="preserve"> г.  № 5</w:t>
      </w:r>
      <w:r w:rsidRPr="00ED3029">
        <w:rPr>
          <w:rFonts w:ascii="Times New Roman" w:hAnsi="Times New Roman" w:cs="Times New Roman"/>
          <w:sz w:val="24"/>
          <w:szCs w:val="24"/>
        </w:rPr>
        <w:t xml:space="preserve">8 </w:t>
      </w:r>
      <w:r w:rsidR="00765A3A">
        <w:rPr>
          <w:rFonts w:ascii="Times New Roman" w:hAnsi="Times New Roman" w:cs="Times New Roman"/>
          <w:sz w:val="24"/>
          <w:szCs w:val="24"/>
        </w:rPr>
        <w:t>«</w:t>
      </w:r>
      <w:r w:rsidRPr="00ED3029">
        <w:rPr>
          <w:rFonts w:ascii="Times New Roman" w:hAnsi="Times New Roman" w:cs="Times New Roman"/>
          <w:sz w:val="24"/>
          <w:szCs w:val="24"/>
        </w:rPr>
        <w:t>Об утверждении сводной бюджетной росписи бюджета муниципального образования «Октябрь</w:t>
      </w:r>
      <w:r w:rsidR="006046D6">
        <w:rPr>
          <w:rFonts w:ascii="Times New Roman" w:hAnsi="Times New Roman" w:cs="Times New Roman"/>
          <w:sz w:val="24"/>
          <w:szCs w:val="24"/>
        </w:rPr>
        <w:t>ское сельское поселение» на 2024</w:t>
      </w:r>
      <w:r w:rsidRPr="00ED3029">
        <w:rPr>
          <w:rFonts w:ascii="Times New Roman" w:hAnsi="Times New Roman" w:cs="Times New Roman"/>
          <w:sz w:val="24"/>
          <w:szCs w:val="24"/>
        </w:rPr>
        <w:t xml:space="preserve">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A05DF" w:rsidRPr="00ED3029" w:rsidRDefault="005A05DF" w:rsidP="0000124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           </w:t>
      </w:r>
      <w:r w:rsidR="00ED3029" w:rsidRPr="00ED3029">
        <w:rPr>
          <w:rFonts w:ascii="Times New Roman" w:hAnsi="Times New Roman"/>
          <w:sz w:val="24"/>
          <w:szCs w:val="24"/>
        </w:rPr>
        <w:t>3</w:t>
      </w:r>
      <w:r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5A05DF" w:rsidP="0000124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          </w:t>
      </w:r>
      <w:r w:rsidR="00635792">
        <w:rPr>
          <w:rFonts w:ascii="Times New Roman" w:hAnsi="Times New Roman"/>
          <w:sz w:val="24"/>
          <w:szCs w:val="24"/>
        </w:rPr>
        <w:t xml:space="preserve"> </w:t>
      </w:r>
      <w:r w:rsidR="00ED3029" w:rsidRPr="00ED3029">
        <w:rPr>
          <w:rFonts w:ascii="Times New Roman" w:hAnsi="Times New Roman"/>
          <w:sz w:val="24"/>
          <w:szCs w:val="24"/>
        </w:rPr>
        <w:t>4</w:t>
      </w:r>
      <w:r w:rsidRPr="00ED3029">
        <w:rPr>
          <w:rFonts w:ascii="Times New Roman" w:hAnsi="Times New Roman"/>
          <w:sz w:val="24"/>
          <w:szCs w:val="24"/>
        </w:rPr>
        <w:t>.</w:t>
      </w:r>
      <w:r w:rsidR="008A29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D30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30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05DF" w:rsidRPr="00ED3029" w:rsidRDefault="005A05DF" w:rsidP="00001244">
      <w:pPr>
        <w:pStyle w:val="ConsPlusNormal"/>
        <w:widowControl/>
        <w:tabs>
          <w:tab w:val="left" w:pos="5145"/>
        </w:tabs>
        <w:ind w:left="1211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01244">
      <w:pPr>
        <w:pStyle w:val="ConsPlu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A4267" w:rsidRDefault="00044880" w:rsidP="00001244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5A05DF" w:rsidRPr="00ED302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A05DF" w:rsidRPr="00ED3029">
        <w:rPr>
          <w:rFonts w:ascii="Times New Roman" w:hAnsi="Times New Roman"/>
          <w:sz w:val="24"/>
          <w:szCs w:val="24"/>
        </w:rPr>
        <w:t xml:space="preserve">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</w:t>
      </w:r>
      <w:r w:rsidR="005A05DF" w:rsidRPr="00ED3029">
        <w:rPr>
          <w:rFonts w:ascii="Times New Roman" w:hAnsi="Times New Roman"/>
          <w:sz w:val="24"/>
          <w:szCs w:val="24"/>
        </w:rPr>
        <w:t xml:space="preserve">                </w:t>
      </w:r>
      <w:r w:rsidR="00001244" w:rsidRPr="00001244">
        <w:rPr>
          <w:rFonts w:ascii="Times New Roman" w:hAnsi="Times New Roman"/>
          <w:sz w:val="24"/>
          <w:szCs w:val="24"/>
        </w:rPr>
        <w:t xml:space="preserve">             </w:t>
      </w:r>
      <w:r w:rsidR="005A05DF" w:rsidRPr="00ED30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Сутыгина</w:t>
      </w:r>
      <w:proofErr w:type="spellEnd"/>
    </w:p>
    <w:p w:rsidR="00001244" w:rsidRPr="00ED3029" w:rsidRDefault="00001244" w:rsidP="00001244">
      <w:pPr>
        <w:ind w:right="-1"/>
        <w:rPr>
          <w:rFonts w:ascii="Times New Roman" w:hAnsi="Times New Roman"/>
          <w:sz w:val="24"/>
          <w:szCs w:val="24"/>
        </w:rPr>
      </w:pPr>
    </w:p>
    <w:p w:rsidR="006902E5" w:rsidRDefault="00B55D09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164BCA">
        <w:rPr>
          <w:rFonts w:ascii="Times New Roman" w:hAnsi="Times New Roman"/>
          <w:sz w:val="16"/>
          <w:szCs w:val="16"/>
        </w:rPr>
        <w:t xml:space="preserve">Исп. </w:t>
      </w:r>
      <w:r w:rsidR="00ED3029" w:rsidRPr="00164BCA">
        <w:rPr>
          <w:rFonts w:ascii="Times New Roman" w:hAnsi="Times New Roman"/>
          <w:sz w:val="16"/>
          <w:szCs w:val="16"/>
        </w:rPr>
        <w:t>Новосельцева А.Н.</w:t>
      </w:r>
    </w:p>
    <w:p w:rsidR="00D4723F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4723F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4723F" w:rsidRPr="00164BCA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1C3916" w:rsidRPr="000A4267" w:rsidRDefault="001C3916" w:rsidP="00001244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524"/>
        <w:gridCol w:w="4681"/>
        <w:gridCol w:w="565"/>
        <w:gridCol w:w="3728"/>
      </w:tblGrid>
      <w:tr w:rsidR="005A05DF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</w:tbl>
    <w:p w:rsidR="009919BF" w:rsidRDefault="009919BF" w:rsidP="003E339C">
      <w:pPr>
        <w:spacing w:after="0" w:line="240" w:lineRule="auto"/>
        <w:rPr>
          <w:rFonts w:ascii="Times New Roman" w:hAnsi="Times New Roman"/>
          <w:sz w:val="16"/>
          <w:szCs w:val="16"/>
        </w:rPr>
        <w:sectPr w:rsidR="009919BF" w:rsidSect="00001244">
          <w:headerReference w:type="default" r:id="rId9"/>
          <w:footerReference w:type="default" r:id="rId10"/>
          <w:pgSz w:w="11906" w:h="16838" w:code="9"/>
          <w:pgMar w:top="1134" w:right="1134" w:bottom="1134" w:left="1701" w:header="709" w:footer="289" w:gutter="0"/>
          <w:cols w:space="708"/>
          <w:titlePg/>
          <w:docGrid w:linePitch="360"/>
        </w:sect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9498"/>
        <w:gridCol w:w="284"/>
      </w:tblGrid>
      <w:tr w:rsidR="004A1409" w:rsidRPr="003E339C" w:rsidTr="006819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765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74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 w:rsidRPr="000C4747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AE114A" w:rsidRPr="000C4747">
              <w:rPr>
                <w:rFonts w:ascii="Times New Roman" w:hAnsi="Times New Roman"/>
                <w:color w:val="000000"/>
              </w:rPr>
              <w:t>О</w:t>
            </w:r>
            <w:r w:rsidR="0091024A" w:rsidRPr="000C4747">
              <w:rPr>
                <w:rFonts w:ascii="Times New Roman" w:hAnsi="Times New Roman"/>
                <w:color w:val="000000"/>
              </w:rPr>
              <w:t>т</w:t>
            </w:r>
            <w:r w:rsidR="0094759E" w:rsidRPr="000C4747">
              <w:rPr>
                <w:rFonts w:ascii="Times New Roman" w:hAnsi="Times New Roman"/>
                <w:color w:val="000000"/>
              </w:rPr>
              <w:t xml:space="preserve"> </w:t>
            </w:r>
            <w:r w:rsidR="00044880">
              <w:rPr>
                <w:rFonts w:ascii="Times New Roman" w:hAnsi="Times New Roman"/>
                <w:color w:val="000000"/>
              </w:rPr>
              <w:t>28</w:t>
            </w:r>
            <w:r w:rsidR="00AB76A8" w:rsidRPr="000C4747">
              <w:rPr>
                <w:rFonts w:ascii="Times New Roman" w:hAnsi="Times New Roman"/>
                <w:color w:val="000000"/>
              </w:rPr>
              <w:t>.</w:t>
            </w:r>
            <w:r w:rsidR="00044880">
              <w:rPr>
                <w:rFonts w:ascii="Times New Roman" w:hAnsi="Times New Roman"/>
                <w:color w:val="000000"/>
              </w:rPr>
              <w:t>12</w:t>
            </w:r>
            <w:r w:rsidRPr="000C4747">
              <w:rPr>
                <w:rFonts w:ascii="Times New Roman" w:hAnsi="Times New Roman"/>
                <w:color w:val="000000"/>
              </w:rPr>
              <w:t>.20</w:t>
            </w:r>
            <w:r w:rsidR="00D17A0B" w:rsidRPr="000C4747">
              <w:rPr>
                <w:rFonts w:ascii="Times New Roman" w:hAnsi="Times New Roman"/>
                <w:color w:val="000000"/>
              </w:rPr>
              <w:t>2</w:t>
            </w:r>
            <w:r w:rsidR="00D4723F" w:rsidRPr="000C4747">
              <w:rPr>
                <w:rFonts w:ascii="Times New Roman" w:hAnsi="Times New Roman"/>
                <w:color w:val="000000"/>
              </w:rPr>
              <w:t>4</w:t>
            </w:r>
            <w:r w:rsidRPr="000C4747">
              <w:rPr>
                <w:rFonts w:ascii="Times New Roman" w:hAnsi="Times New Roman"/>
                <w:color w:val="000000"/>
              </w:rPr>
              <w:t xml:space="preserve"> №</w:t>
            </w:r>
            <w:r w:rsidR="00044880">
              <w:rPr>
                <w:rFonts w:ascii="Times New Roman" w:hAnsi="Times New Roman"/>
                <w:color w:val="000000"/>
              </w:rPr>
              <w:t>52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90"/>
            </w:tblGrid>
            <w:tr w:rsidR="004B5BCB" w:rsidRPr="00E777F0" w:rsidTr="000919A1">
              <w:trPr>
                <w:trHeight w:val="1423"/>
              </w:trPr>
              <w:tc>
                <w:tcPr>
                  <w:tcW w:w="9390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</w:t>
                  </w:r>
                  <w:proofErr w:type="gramStart"/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(подпись)   (расшифровка подписи</w:t>
                  </w:r>
                  <w:proofErr w:type="gramEnd"/>
                </w:p>
              </w:tc>
            </w:tr>
            <w:tr w:rsidR="004B5BCB" w:rsidRPr="00E777F0" w:rsidTr="000919A1">
              <w:trPr>
                <w:trHeight w:val="1282"/>
              </w:trPr>
              <w:tc>
                <w:tcPr>
                  <w:tcW w:w="9390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D472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D472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0919A1">
              <w:trPr>
                <w:trHeight w:val="822"/>
              </w:trPr>
              <w:tc>
                <w:tcPr>
                  <w:tcW w:w="9390" w:type="dxa"/>
                  <w:vAlign w:val="center"/>
                </w:tcPr>
                <w:tbl>
                  <w:tblPr>
                    <w:tblW w:w="92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8"/>
                    <w:gridCol w:w="851"/>
                    <w:gridCol w:w="850"/>
                    <w:gridCol w:w="1418"/>
                    <w:gridCol w:w="709"/>
                    <w:gridCol w:w="1418"/>
                  </w:tblGrid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КВСР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КФСР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КВР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Лимиты 2024 год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9 620,107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5 632,612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1 081,125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1 081,125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1 081,125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1 081,125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831,285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0" w:name="RANGE!A19"/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  <w:bookmarkEnd w:id="0"/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1" w:name="RANGE!F19"/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249,840</w:t>
                        </w:r>
                        <w:bookmarkEnd w:id="1"/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4 446,898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Непрограммное направление </w:t>
                        </w: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4 446,898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4 446,898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4 446,898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2 642,152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791,138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354,389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409,730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243,873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1,456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4,160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Резервные фонды органов местного самоуправления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 сельских поселений)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бюджет </w:t>
                        </w: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сельских поселений)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Резервные средства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24,789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24,789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14,080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9,880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4,200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8,209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6,209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Резервные фонды органов местного самоуправления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 сельских поселений)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5620000000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236,500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181,644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54,856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      </w:r>
                        <w:proofErr w:type="spell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извещателей</w:t>
                        </w:r>
                        <w:proofErr w:type="spell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в жилых помещениях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5800341340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5800341340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2 437,381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Транспорт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161,650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2027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Организация перевозок тел (останков) умерших или погибших в места проведения патологоанатомического вскрытия,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судебное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- медицинской экспертизы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развитие сел Александровского района на 2017-2021 годы и на плановый период до 2027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449,000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449,000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Содержание </w:t>
                        </w:r>
                        <w:proofErr w:type="spell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внутрипоселковых</w:t>
                        </w:r>
                        <w:proofErr w:type="spell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дорог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299,000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299,000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развитие сел Александровского района на 2017-2021 годы и на плановый период до 2027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Возмещение расходов за оказанные услуги сети передачи данных Интернет в рамках </w:t>
                        </w: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Проекта СЗО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1 776,731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1 776,731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77,605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77,605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800,000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800,000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Капитальный ремонт сетей линий электропередач ВЛ-0,4кВт в </w:t>
                        </w:r>
                        <w:proofErr w:type="spell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ктябрьский</w:t>
                        </w:r>
                        <w:proofErr w:type="spell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Александровского района Томской области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439,599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439,599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Приобретение материальных запасов для замены проводов на СИП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459,527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459,527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447,754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342,754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развитие сел Александровского района на 2017-2021 годы и на плановый период до 2027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Утилизация твердых коммунальных отходов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275,754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Водоснабжение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Чистая вода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650F500000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по обеспечению доступа к воде питьевого качества населения сельских территорий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650F541370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650F541370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9900700000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Предоставление культурн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Проведение мероприятий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старшего поколения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Проведение мероприятий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9 мая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Материальная помощь </w:t>
                        </w:r>
                        <w:proofErr w:type="gramStart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инвалидов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9D6C9E" w:rsidRPr="009D6C9E" w:rsidTr="009D6C9E">
                    <w:trPr>
                      <w:trHeight w:val="20"/>
                    </w:trPr>
                    <w:tc>
                      <w:tcPr>
                        <w:tcW w:w="396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D6C9E" w:rsidRPr="009D6C9E" w:rsidRDefault="009D6C9E" w:rsidP="009D6C9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6C9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9 620,107</w:t>
                        </w:r>
                      </w:p>
                    </w:tc>
                  </w:tr>
                </w:tbl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Pr="0080489C" w:rsidRDefault="00765C7E" w:rsidP="00765C7E">
            <w:pPr>
              <w:keepNext/>
              <w:keepLines/>
              <w:tabs>
                <w:tab w:val="center" w:pos="4961"/>
                <w:tab w:val="left" w:pos="5985"/>
              </w:tabs>
              <w:spacing w:after="12" w:line="240" w:lineRule="auto"/>
              <w:jc w:val="right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Приложение 2</w:t>
            </w:r>
          </w:p>
          <w:p w:rsidR="00765C7E" w:rsidRPr="0080489C" w:rsidRDefault="00765C7E" w:rsidP="00765C7E">
            <w:pPr>
              <w:keepNext/>
              <w:keepLines/>
              <w:tabs>
                <w:tab w:val="left" w:pos="5985"/>
              </w:tabs>
              <w:spacing w:after="12" w:line="240" w:lineRule="auto"/>
              <w:jc w:val="right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                    Утверждено постановлением</w:t>
            </w:r>
          </w:p>
          <w:p w:rsidR="00765C7E" w:rsidRPr="0080489C" w:rsidRDefault="00765C7E" w:rsidP="00765C7E">
            <w:pPr>
              <w:keepNext/>
              <w:keepLines/>
              <w:tabs>
                <w:tab w:val="left" w:pos="5985"/>
              </w:tabs>
              <w:spacing w:after="12" w:line="240" w:lineRule="auto"/>
              <w:jc w:val="right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                    Администрации  </w:t>
            </w:r>
            <w:proofErr w:type="gramStart"/>
            <w:r w:rsidRPr="0080489C">
              <w:rPr>
                <w:rFonts w:ascii="Times New Roman" w:hAnsi="Times New Roman"/>
              </w:rPr>
              <w:t>Октябрьского</w:t>
            </w:r>
            <w:proofErr w:type="gramEnd"/>
          </w:p>
          <w:p w:rsidR="00765C7E" w:rsidRPr="0080489C" w:rsidRDefault="00765C7E" w:rsidP="00765C7E">
            <w:pPr>
              <w:keepNext/>
              <w:keepLines/>
              <w:tabs>
                <w:tab w:val="left" w:pos="5985"/>
              </w:tabs>
              <w:spacing w:after="12" w:line="240" w:lineRule="auto"/>
              <w:jc w:val="right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                    сельского поселения </w:t>
            </w:r>
          </w:p>
          <w:p w:rsidR="00765C7E" w:rsidRPr="0080489C" w:rsidRDefault="00765C7E" w:rsidP="00765C7E">
            <w:pPr>
              <w:keepNext/>
              <w:keepLines/>
              <w:tabs>
                <w:tab w:val="left" w:pos="5985"/>
              </w:tabs>
              <w:spacing w:after="12" w:line="240" w:lineRule="auto"/>
              <w:jc w:val="right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                    от </w:t>
            </w:r>
            <w:r>
              <w:rPr>
                <w:rFonts w:ascii="Times New Roman" w:hAnsi="Times New Roman"/>
              </w:rPr>
              <w:t>28</w:t>
            </w:r>
            <w:r w:rsidRPr="008048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8048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0489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52</w:t>
            </w:r>
            <w:r w:rsidRPr="0080489C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  <w:tbl>
            <w:tblPr>
              <w:tblW w:w="1044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60"/>
              <w:gridCol w:w="81"/>
              <w:gridCol w:w="1005"/>
            </w:tblGrid>
            <w:tr w:rsidR="00765C7E" w:rsidRPr="0080489C" w:rsidTr="008B0819">
              <w:trPr>
                <w:trHeight w:val="1426"/>
              </w:trPr>
              <w:tc>
                <w:tcPr>
                  <w:tcW w:w="9360" w:type="dxa"/>
                  <w:vAlign w:val="center"/>
                </w:tcPr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80489C">
                    <w:rPr>
                      <w:rFonts w:ascii="Times New Roman" w:hAnsi="Times New Roman"/>
                      <w:color w:val="000000"/>
                    </w:rPr>
                    <w:t xml:space="preserve">УТВЕРЖДАЮ                                     </w:t>
                  </w:r>
                </w:p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80489C">
                    <w:rPr>
                      <w:rFonts w:ascii="Times New Roman" w:hAnsi="Times New Roman"/>
                      <w:color w:val="000000"/>
                    </w:rPr>
                    <w:t>Глава Администрации Октябрьского сельского поселения</w:t>
                  </w:r>
                </w:p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80489C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___________ ______________________</w:t>
                  </w:r>
                </w:p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80489C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 (подпись)   (расшифровка подписи)</w:t>
                  </w:r>
                </w:p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80489C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           «__» ___________ 20__ г.</w:t>
                  </w:r>
                </w:p>
              </w:tc>
              <w:tc>
                <w:tcPr>
                  <w:tcW w:w="81" w:type="dxa"/>
                </w:tcPr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5" w:type="dxa"/>
                </w:tcPr>
                <w:p w:rsidR="00765C7E" w:rsidRPr="0080489C" w:rsidRDefault="00765C7E" w:rsidP="008B081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Pr="00123796" w:rsidRDefault="00765C7E" w:rsidP="007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3796">
              <w:rPr>
                <w:rFonts w:ascii="Times New Roman" w:eastAsiaTheme="minorEastAsia" w:hAnsi="Times New Roman"/>
                <w:sz w:val="24"/>
                <w:szCs w:val="24"/>
              </w:rPr>
              <w:t>Бюджетные ассигнования по источникам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765C7E" w:rsidRPr="00FE0A30" w:rsidRDefault="00765C7E" w:rsidP="0076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96">
              <w:rPr>
                <w:rFonts w:ascii="Times New Roman" w:eastAsiaTheme="minorEastAsia" w:hAnsi="Times New Roman"/>
                <w:sz w:val="24"/>
                <w:szCs w:val="24"/>
              </w:rPr>
              <w:t>финансирования дефицита местного бюджета на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Pr="00123796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  <w:p w:rsidR="00765C7E" w:rsidRPr="00FE0A30" w:rsidRDefault="00765C7E" w:rsidP="0076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0"/>
              <w:gridCol w:w="2552"/>
              <w:gridCol w:w="2126"/>
            </w:tblGrid>
            <w:tr w:rsidR="00765C7E" w:rsidRPr="00FE0A30" w:rsidTr="008B0819">
              <w:tc>
                <w:tcPr>
                  <w:tcW w:w="4110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Наименование источника</w:t>
                  </w:r>
                </w:p>
              </w:tc>
              <w:tc>
                <w:tcPr>
                  <w:tcW w:w="2552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Код источника финансирования по бюджетной классификации</w:t>
                  </w:r>
                </w:p>
              </w:tc>
              <w:tc>
                <w:tcPr>
                  <w:tcW w:w="2126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Сумма на 202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621A30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</w:tr>
            <w:tr w:rsidR="00765C7E" w:rsidRPr="00FE0A30" w:rsidTr="008B0819">
              <w:trPr>
                <w:trHeight w:val="592"/>
              </w:trPr>
              <w:tc>
                <w:tcPr>
                  <w:tcW w:w="4110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Изменение остатков денежных средств бюджета</w:t>
                  </w:r>
                </w:p>
              </w:tc>
              <w:tc>
                <w:tcPr>
                  <w:tcW w:w="2552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65C7E" w:rsidRPr="00CA0438" w:rsidRDefault="00E41F7A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433,363</w:t>
                  </w:r>
                </w:p>
              </w:tc>
            </w:tr>
            <w:tr w:rsidR="00765C7E" w:rsidRPr="00FE0A30" w:rsidTr="008B0819">
              <w:tc>
                <w:tcPr>
                  <w:tcW w:w="4110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2552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01050201100000510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65C7E" w:rsidRPr="00765A3A" w:rsidRDefault="00765C7E" w:rsidP="00E41F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red"/>
                    </w:rPr>
                  </w:pPr>
                  <w:r w:rsidRPr="0067566B">
                    <w:rPr>
                      <w:rFonts w:ascii="Times New Roman" w:hAnsi="Times New Roman"/>
                    </w:rPr>
                    <w:t>-</w:t>
                  </w:r>
                  <w:r w:rsidR="00E41F7A">
                    <w:rPr>
                      <w:rFonts w:ascii="Times New Roman" w:hAnsi="Times New Roman"/>
                    </w:rPr>
                    <w:t>9</w:t>
                  </w:r>
                  <w:r w:rsidR="001C06EF">
                    <w:rPr>
                      <w:rFonts w:ascii="Times New Roman" w:hAnsi="Times New Roman"/>
                    </w:rPr>
                    <w:t xml:space="preserve"> </w:t>
                  </w:r>
                  <w:r w:rsidR="00E41F7A">
                    <w:rPr>
                      <w:rFonts w:ascii="Times New Roman" w:hAnsi="Times New Roman"/>
                    </w:rPr>
                    <w:t>186,744</w:t>
                  </w:r>
                </w:p>
              </w:tc>
            </w:tr>
            <w:tr w:rsidR="00765C7E" w:rsidRPr="00FE0A30" w:rsidTr="008B0819">
              <w:tc>
                <w:tcPr>
                  <w:tcW w:w="4110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2552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01050201100000610</w:t>
                  </w:r>
                </w:p>
              </w:tc>
              <w:tc>
                <w:tcPr>
                  <w:tcW w:w="2126" w:type="dxa"/>
                  <w:vAlign w:val="center"/>
                </w:tcPr>
                <w:p w:rsidR="00765C7E" w:rsidRPr="0067566B" w:rsidRDefault="00765C7E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red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="001C06E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620,107</w:t>
                  </w:r>
                </w:p>
              </w:tc>
            </w:tr>
            <w:tr w:rsidR="00765C7E" w:rsidRPr="00FE0A30" w:rsidTr="008B0819">
              <w:tc>
                <w:tcPr>
                  <w:tcW w:w="4110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21A30">
                    <w:rPr>
                      <w:rFonts w:ascii="Times New Roman" w:hAnsi="Times New Roman"/>
                      <w:b/>
                    </w:rPr>
                    <w:t>Итого источников внутреннего финансирования дефицита бюджета</w:t>
                  </w:r>
                </w:p>
              </w:tc>
              <w:tc>
                <w:tcPr>
                  <w:tcW w:w="2552" w:type="dxa"/>
                  <w:vAlign w:val="center"/>
                </w:tcPr>
                <w:p w:rsidR="00765C7E" w:rsidRPr="00621A30" w:rsidRDefault="00765C7E" w:rsidP="008B0819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65C7E" w:rsidRPr="00CA0438" w:rsidRDefault="00E41F7A" w:rsidP="008B0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433,363</w:t>
                  </w:r>
                </w:p>
              </w:tc>
            </w:tr>
          </w:tbl>
          <w:p w:rsidR="00765C7E" w:rsidRDefault="00765C7E" w:rsidP="007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C7E" w:rsidRDefault="00765C7E" w:rsidP="00765C7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5C7E" w:rsidRPr="003E339C" w:rsidRDefault="00765C7E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819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1565"/>
        </w:trPr>
        <w:tc>
          <w:tcPr>
            <w:tcW w:w="9782" w:type="dxa"/>
            <w:gridSpan w:val="2"/>
            <w:vAlign w:val="center"/>
          </w:tcPr>
          <w:p w:rsidR="00156E29" w:rsidRPr="00156E29" w:rsidRDefault="009919BF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9475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D43B22" w:rsidRPr="00FE7E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Приложение 3</w:t>
            </w:r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gramStart"/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proofErr w:type="gramEnd"/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9919BF" w:rsidRDefault="00156E29" w:rsidP="0004488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44880">
              <w:rPr>
                <w:rFonts w:ascii="Times New Roman" w:hAnsi="Times New Roman"/>
                <w:sz w:val="24"/>
                <w:szCs w:val="24"/>
              </w:rPr>
              <w:t>28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044880">
              <w:rPr>
                <w:rFonts w:ascii="Times New Roman" w:hAnsi="Times New Roman"/>
                <w:sz w:val="24"/>
                <w:szCs w:val="24"/>
              </w:rPr>
              <w:t>12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D4723F">
              <w:rPr>
                <w:rFonts w:ascii="Times New Roman" w:hAnsi="Times New Roman"/>
                <w:sz w:val="24"/>
                <w:szCs w:val="24"/>
              </w:rPr>
              <w:t>4</w:t>
            </w:r>
            <w:r w:rsidR="0065347F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92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8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1565"/>
        </w:trPr>
        <w:tc>
          <w:tcPr>
            <w:tcW w:w="9782" w:type="dxa"/>
            <w:gridSpan w:val="2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693"/>
        </w:trPr>
        <w:tc>
          <w:tcPr>
            <w:tcW w:w="9782" w:type="dxa"/>
            <w:gridSpan w:val="2"/>
            <w:vAlign w:val="center"/>
          </w:tcPr>
          <w:p w:rsidR="00D4723F" w:rsidRPr="00156E29" w:rsidRDefault="00156E29" w:rsidP="00D4723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D472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</w:t>
            </w:r>
          </w:p>
          <w:p w:rsidR="00156E29" w:rsidRPr="00156E29" w:rsidRDefault="00156E29" w:rsidP="0065347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986"/>
        </w:trPr>
        <w:tc>
          <w:tcPr>
            <w:tcW w:w="9782" w:type="dxa"/>
            <w:gridSpan w:val="2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9A10B7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882"/>
        </w:trPr>
        <w:tc>
          <w:tcPr>
            <w:tcW w:w="9782" w:type="dxa"/>
            <w:gridSpan w:val="2"/>
            <w:vAlign w:val="center"/>
          </w:tcPr>
          <w:p w:rsidR="0068192C" w:rsidRDefault="0068192C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56E29" w:rsidRPr="009A10B7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10B7">
              <w:rPr>
                <w:rFonts w:ascii="Times New Roman" w:hAnsi="Times New Roman"/>
                <w:color w:val="000000"/>
              </w:rPr>
              <w:t xml:space="preserve"> РАСХОДЫ МЕСТНОГО БЮДЖЕТА</w:t>
            </w: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8"/>
              <w:gridCol w:w="851"/>
              <w:gridCol w:w="850"/>
              <w:gridCol w:w="1418"/>
              <w:gridCol w:w="709"/>
              <w:gridCol w:w="1418"/>
            </w:tblGrid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Лимиты 2024 год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9 620,107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5 632,612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1 081,125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1 081,125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1 081,125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1 081,125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831,285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249,840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4 446,898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4 446,898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4 446,898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4 446,898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2 642,152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791,138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354,389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409,730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243,873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1,456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4,160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67,300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Резервные фонды органов местного самоуправления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7,500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Резервный фонд местных администраций муниципального образования по предупреждению </w:t>
                  </w: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и ликвидации чрезвычайных ситуаций и последствий стихийных бедствий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9922000000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9922000000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24,789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24,789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14,080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9,880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4,200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8,209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6,209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Резервные фонды органов местного самоуправления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5620000000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236,500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181,644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Взносы по обязательному социальному страхованию на выплаты денежного содержания и </w:t>
                  </w: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54,856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5800300000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</w:r>
                  <w:proofErr w:type="spell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извещателей</w:t>
                  </w:r>
                  <w:proofErr w:type="spell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 жилых помещениях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5800341340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5800341340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3,900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2 437,381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161,650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"Социальная поддержка населения Александровского района на 2017-2021 годы и на плановый период до 2027 года"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Организация перевозок тел (останков) умерших или погибших в места проведения патологоанатомического вскрытия,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судебное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- медицинской экспертизы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5100100006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на возмещение недополученных доходов и (или) возмещение фактически </w:t>
                  </w: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5100100006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94,000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2027 года 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5200100007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67,650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449,000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449,000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9500100000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Содержание </w:t>
                  </w:r>
                  <w:proofErr w:type="spell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внутрипоселковых</w:t>
                  </w:r>
                  <w:proofErr w:type="spell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9500200000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299,000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9500200000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299,000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развитие сел Александровского района на 2017-2021 годы и на плановый период до 2027 года 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сфере информационно-</w:t>
                  </w: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5200100022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1 776,731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1 776,731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77,605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8400100000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77,605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Оплата потерь по электроэнергии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8400300000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800,000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8400300000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800,000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Капитальный ремонт сетей линий электропередач ВЛ-0,4кВт в </w:t>
                  </w:r>
                  <w:proofErr w:type="spell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.О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ктябрьский</w:t>
                  </w:r>
                  <w:proofErr w:type="spell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Александровского района Томской области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439,599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8400500000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439,599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Приобретение материальных запасов для замены проводов на СИП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8400600000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459,527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8400600000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459,527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447,754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342,754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развитие сел Александровского района на 2017-2021 годы и на плановый период до 2027 года 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Природоохранные мероприятия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Утилизация твердых коммунальных отходов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5200500001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5200500001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275,754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Водоснабжение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6500200000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Мероприятия по обеспечению населения Александровского </w:t>
                  </w: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района чистой питьевой водой (обслуживание станции водоочистки)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6500200001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6500200001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73,000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Чистая вода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650F500000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650F541370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650F541370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202,754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9900700000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9900700004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9900700004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105,000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Предоставление культурн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досуговых услуг на территории Александровского района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9900800000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9900800000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837,960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к праздничным датам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Проведение мероприятий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старшего поколения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8300300001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Проведение мероприятий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9 мая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Пособия, компенсации и иные социальные выплаты гражданам, кроме публичных нормативных </w:t>
                  </w: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обязательств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8300300002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Материальная помощь </w:t>
                  </w:r>
                  <w:proofErr w:type="gramStart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инвалидов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8300300003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9900900000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9900900000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sz w:val="24"/>
                      <w:szCs w:val="24"/>
                    </w:rPr>
                    <w:t>13,000</w:t>
                  </w:r>
                </w:p>
              </w:tc>
            </w:tr>
            <w:tr w:rsidR="006A6E6F" w:rsidRPr="009D6C9E" w:rsidTr="00607A9D">
              <w:trPr>
                <w:trHeight w:val="20"/>
              </w:trPr>
              <w:tc>
                <w:tcPr>
                  <w:tcW w:w="3968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6A6E6F" w:rsidRPr="009D6C9E" w:rsidRDefault="006A6E6F" w:rsidP="00607A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D6C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9 620,107</w:t>
                  </w:r>
                </w:p>
              </w:tc>
            </w:tr>
          </w:tbl>
          <w:p w:rsidR="00EA1857" w:rsidRPr="009A10B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2" w:name="_GoBack"/>
            <w:bookmarkEnd w:id="2"/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9919BF">
      <w:type w:val="continuous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2" w:rsidRDefault="00A348D2" w:rsidP="00FA1239">
      <w:pPr>
        <w:spacing w:after="0" w:line="240" w:lineRule="auto"/>
      </w:pPr>
      <w:r>
        <w:separator/>
      </w:r>
    </w:p>
  </w:endnote>
  <w:endnote w:type="continuationSeparator" w:id="0">
    <w:p w:rsidR="00A348D2" w:rsidRDefault="00A348D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80" w:rsidRDefault="00044880">
    <w:pPr>
      <w:pStyle w:val="a8"/>
      <w:jc w:val="right"/>
    </w:pPr>
  </w:p>
  <w:p w:rsidR="00044880" w:rsidRDefault="000448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2" w:rsidRDefault="00A348D2" w:rsidP="00FA1239">
      <w:pPr>
        <w:spacing w:after="0" w:line="240" w:lineRule="auto"/>
      </w:pPr>
      <w:r>
        <w:separator/>
      </w:r>
    </w:p>
  </w:footnote>
  <w:footnote w:type="continuationSeparator" w:id="0">
    <w:p w:rsidR="00A348D2" w:rsidRDefault="00A348D2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44880" w:rsidRPr="006902E5" w:rsidRDefault="00044880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6A6E6F">
          <w:rPr>
            <w:rFonts w:ascii="Times New Roman" w:hAnsi="Times New Roman"/>
            <w:noProof/>
          </w:rPr>
          <w:t>11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044880" w:rsidRDefault="000448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1244"/>
    <w:rsid w:val="0000534E"/>
    <w:rsid w:val="0001056D"/>
    <w:rsid w:val="000115CF"/>
    <w:rsid w:val="000141C0"/>
    <w:rsid w:val="00026774"/>
    <w:rsid w:val="00030D9E"/>
    <w:rsid w:val="0003190D"/>
    <w:rsid w:val="0003693C"/>
    <w:rsid w:val="00037FC4"/>
    <w:rsid w:val="0004114D"/>
    <w:rsid w:val="00044880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19A1"/>
    <w:rsid w:val="00092AF7"/>
    <w:rsid w:val="00095252"/>
    <w:rsid w:val="00095E12"/>
    <w:rsid w:val="00097599"/>
    <w:rsid w:val="000A0246"/>
    <w:rsid w:val="000A203C"/>
    <w:rsid w:val="000A4267"/>
    <w:rsid w:val="000B3274"/>
    <w:rsid w:val="000B4C90"/>
    <w:rsid w:val="000C4747"/>
    <w:rsid w:val="000C4BFB"/>
    <w:rsid w:val="000C53AE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35B65"/>
    <w:rsid w:val="00140210"/>
    <w:rsid w:val="001405F1"/>
    <w:rsid w:val="00141917"/>
    <w:rsid w:val="00146F49"/>
    <w:rsid w:val="00152403"/>
    <w:rsid w:val="001535C6"/>
    <w:rsid w:val="00156CFC"/>
    <w:rsid w:val="00156E29"/>
    <w:rsid w:val="001643D5"/>
    <w:rsid w:val="00164BCA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06EF"/>
    <w:rsid w:val="001C3916"/>
    <w:rsid w:val="001C4895"/>
    <w:rsid w:val="001C4F31"/>
    <w:rsid w:val="001D1B96"/>
    <w:rsid w:val="001D4BA3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2818"/>
    <w:rsid w:val="0023550F"/>
    <w:rsid w:val="002364D0"/>
    <w:rsid w:val="00240382"/>
    <w:rsid w:val="00244C20"/>
    <w:rsid w:val="0025487F"/>
    <w:rsid w:val="002561BB"/>
    <w:rsid w:val="00262466"/>
    <w:rsid w:val="00266EDE"/>
    <w:rsid w:val="002671E5"/>
    <w:rsid w:val="002707F2"/>
    <w:rsid w:val="00271363"/>
    <w:rsid w:val="002715A9"/>
    <w:rsid w:val="00271708"/>
    <w:rsid w:val="00271EDD"/>
    <w:rsid w:val="0027209F"/>
    <w:rsid w:val="0027296F"/>
    <w:rsid w:val="00277417"/>
    <w:rsid w:val="00284BB2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1DF1"/>
    <w:rsid w:val="002D2DCD"/>
    <w:rsid w:val="002D311B"/>
    <w:rsid w:val="002E105D"/>
    <w:rsid w:val="002E179B"/>
    <w:rsid w:val="002E18B1"/>
    <w:rsid w:val="002E3BA3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4AB8"/>
    <w:rsid w:val="003557EE"/>
    <w:rsid w:val="003607EE"/>
    <w:rsid w:val="00362DD2"/>
    <w:rsid w:val="0036357A"/>
    <w:rsid w:val="0037453C"/>
    <w:rsid w:val="00374AA1"/>
    <w:rsid w:val="00382F6E"/>
    <w:rsid w:val="003861F3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955"/>
    <w:rsid w:val="00400D57"/>
    <w:rsid w:val="004030E9"/>
    <w:rsid w:val="00405B2C"/>
    <w:rsid w:val="00411C81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3901"/>
    <w:rsid w:val="004F4A06"/>
    <w:rsid w:val="004F5864"/>
    <w:rsid w:val="00501256"/>
    <w:rsid w:val="00503F05"/>
    <w:rsid w:val="0050545B"/>
    <w:rsid w:val="005116DC"/>
    <w:rsid w:val="00517697"/>
    <w:rsid w:val="005218FB"/>
    <w:rsid w:val="0052211E"/>
    <w:rsid w:val="005227CF"/>
    <w:rsid w:val="00522A19"/>
    <w:rsid w:val="005233ED"/>
    <w:rsid w:val="005261AE"/>
    <w:rsid w:val="005323A4"/>
    <w:rsid w:val="00535A78"/>
    <w:rsid w:val="00540E42"/>
    <w:rsid w:val="00544657"/>
    <w:rsid w:val="005454A6"/>
    <w:rsid w:val="00551834"/>
    <w:rsid w:val="00552BB0"/>
    <w:rsid w:val="00560E5E"/>
    <w:rsid w:val="00563035"/>
    <w:rsid w:val="005677BB"/>
    <w:rsid w:val="005724BD"/>
    <w:rsid w:val="00573056"/>
    <w:rsid w:val="00573C47"/>
    <w:rsid w:val="005820ED"/>
    <w:rsid w:val="005826ED"/>
    <w:rsid w:val="00584400"/>
    <w:rsid w:val="00587657"/>
    <w:rsid w:val="0059256A"/>
    <w:rsid w:val="00596D08"/>
    <w:rsid w:val="00597548"/>
    <w:rsid w:val="005A05DF"/>
    <w:rsid w:val="005A0C38"/>
    <w:rsid w:val="005A3E6D"/>
    <w:rsid w:val="005B0D25"/>
    <w:rsid w:val="005B26D5"/>
    <w:rsid w:val="005B546B"/>
    <w:rsid w:val="005B5987"/>
    <w:rsid w:val="005C054B"/>
    <w:rsid w:val="005C2110"/>
    <w:rsid w:val="005C5DCE"/>
    <w:rsid w:val="005D0236"/>
    <w:rsid w:val="005D212A"/>
    <w:rsid w:val="005D2D06"/>
    <w:rsid w:val="005D35F5"/>
    <w:rsid w:val="005D6313"/>
    <w:rsid w:val="005D71AE"/>
    <w:rsid w:val="005F130D"/>
    <w:rsid w:val="005F1709"/>
    <w:rsid w:val="005F6498"/>
    <w:rsid w:val="005F6D43"/>
    <w:rsid w:val="00601434"/>
    <w:rsid w:val="0060174E"/>
    <w:rsid w:val="006046D6"/>
    <w:rsid w:val="00604D2C"/>
    <w:rsid w:val="00617F05"/>
    <w:rsid w:val="006216E4"/>
    <w:rsid w:val="00621A30"/>
    <w:rsid w:val="0062262A"/>
    <w:rsid w:val="00626715"/>
    <w:rsid w:val="00635792"/>
    <w:rsid w:val="006437EC"/>
    <w:rsid w:val="00644DCF"/>
    <w:rsid w:val="00647EED"/>
    <w:rsid w:val="00651C93"/>
    <w:rsid w:val="00651EDE"/>
    <w:rsid w:val="006533B7"/>
    <w:rsid w:val="0065347F"/>
    <w:rsid w:val="006554E8"/>
    <w:rsid w:val="0066638A"/>
    <w:rsid w:val="00666717"/>
    <w:rsid w:val="0067566B"/>
    <w:rsid w:val="0067750D"/>
    <w:rsid w:val="0068192C"/>
    <w:rsid w:val="00683B3F"/>
    <w:rsid w:val="00687830"/>
    <w:rsid w:val="006902E5"/>
    <w:rsid w:val="0069385D"/>
    <w:rsid w:val="00694DF8"/>
    <w:rsid w:val="00695E50"/>
    <w:rsid w:val="00696157"/>
    <w:rsid w:val="006A17E6"/>
    <w:rsid w:val="006A4578"/>
    <w:rsid w:val="006A4CE5"/>
    <w:rsid w:val="006A6E6F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E5084"/>
    <w:rsid w:val="006E6B52"/>
    <w:rsid w:val="006E77A7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5A3A"/>
    <w:rsid w:val="00765C7E"/>
    <w:rsid w:val="00767C9B"/>
    <w:rsid w:val="00775E7D"/>
    <w:rsid w:val="00776E5F"/>
    <w:rsid w:val="00780C73"/>
    <w:rsid w:val="007831A2"/>
    <w:rsid w:val="007849E4"/>
    <w:rsid w:val="00787075"/>
    <w:rsid w:val="007B3184"/>
    <w:rsid w:val="007B6388"/>
    <w:rsid w:val="007B7C1D"/>
    <w:rsid w:val="007C18D2"/>
    <w:rsid w:val="007C18D9"/>
    <w:rsid w:val="007C1DB2"/>
    <w:rsid w:val="007C323E"/>
    <w:rsid w:val="007C3A5E"/>
    <w:rsid w:val="007C73BF"/>
    <w:rsid w:val="007D4288"/>
    <w:rsid w:val="007D5D44"/>
    <w:rsid w:val="007D6226"/>
    <w:rsid w:val="007D672B"/>
    <w:rsid w:val="007D6AA5"/>
    <w:rsid w:val="007E465D"/>
    <w:rsid w:val="007E5A31"/>
    <w:rsid w:val="008030F2"/>
    <w:rsid w:val="00811BAC"/>
    <w:rsid w:val="00817AA4"/>
    <w:rsid w:val="00820342"/>
    <w:rsid w:val="00820AE5"/>
    <w:rsid w:val="00823B81"/>
    <w:rsid w:val="00823D87"/>
    <w:rsid w:val="00824AD5"/>
    <w:rsid w:val="00826A17"/>
    <w:rsid w:val="008273CF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07AE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5FB5"/>
    <w:rsid w:val="008D0D74"/>
    <w:rsid w:val="008D338E"/>
    <w:rsid w:val="008D3BDC"/>
    <w:rsid w:val="008E2A47"/>
    <w:rsid w:val="008E6A9D"/>
    <w:rsid w:val="008F7D3C"/>
    <w:rsid w:val="0091024A"/>
    <w:rsid w:val="0091433B"/>
    <w:rsid w:val="00916572"/>
    <w:rsid w:val="00917B1C"/>
    <w:rsid w:val="009218CA"/>
    <w:rsid w:val="009256CE"/>
    <w:rsid w:val="0092766C"/>
    <w:rsid w:val="0093413A"/>
    <w:rsid w:val="00935ACB"/>
    <w:rsid w:val="00936771"/>
    <w:rsid w:val="00941276"/>
    <w:rsid w:val="00942D71"/>
    <w:rsid w:val="0094759E"/>
    <w:rsid w:val="00951AD3"/>
    <w:rsid w:val="0097112D"/>
    <w:rsid w:val="009728C4"/>
    <w:rsid w:val="00972F0C"/>
    <w:rsid w:val="00975779"/>
    <w:rsid w:val="00981E58"/>
    <w:rsid w:val="00981FDA"/>
    <w:rsid w:val="00982149"/>
    <w:rsid w:val="009869C4"/>
    <w:rsid w:val="00990D60"/>
    <w:rsid w:val="0099174B"/>
    <w:rsid w:val="009919BF"/>
    <w:rsid w:val="00994510"/>
    <w:rsid w:val="00995D3A"/>
    <w:rsid w:val="009968D2"/>
    <w:rsid w:val="009A10B7"/>
    <w:rsid w:val="009B396C"/>
    <w:rsid w:val="009B3F38"/>
    <w:rsid w:val="009B4691"/>
    <w:rsid w:val="009C3D62"/>
    <w:rsid w:val="009C4E2E"/>
    <w:rsid w:val="009C6B38"/>
    <w:rsid w:val="009D0D64"/>
    <w:rsid w:val="009D1D51"/>
    <w:rsid w:val="009D2F1D"/>
    <w:rsid w:val="009D6C9E"/>
    <w:rsid w:val="009D76E2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48D2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5471"/>
    <w:rsid w:val="00A77130"/>
    <w:rsid w:val="00A77EDF"/>
    <w:rsid w:val="00A86673"/>
    <w:rsid w:val="00A86A97"/>
    <w:rsid w:val="00A86CB8"/>
    <w:rsid w:val="00A9230A"/>
    <w:rsid w:val="00AA4CF1"/>
    <w:rsid w:val="00AA6388"/>
    <w:rsid w:val="00AA7920"/>
    <w:rsid w:val="00AB76A8"/>
    <w:rsid w:val="00AC1FB2"/>
    <w:rsid w:val="00AC23BD"/>
    <w:rsid w:val="00AC2FEF"/>
    <w:rsid w:val="00AC35B2"/>
    <w:rsid w:val="00AC3D25"/>
    <w:rsid w:val="00AC7E3D"/>
    <w:rsid w:val="00AD1690"/>
    <w:rsid w:val="00AD2CCC"/>
    <w:rsid w:val="00AD3474"/>
    <w:rsid w:val="00AD784B"/>
    <w:rsid w:val="00AE114A"/>
    <w:rsid w:val="00AF008A"/>
    <w:rsid w:val="00AF0155"/>
    <w:rsid w:val="00AF10BF"/>
    <w:rsid w:val="00AF6BDF"/>
    <w:rsid w:val="00B00A02"/>
    <w:rsid w:val="00B02078"/>
    <w:rsid w:val="00B02986"/>
    <w:rsid w:val="00B0721A"/>
    <w:rsid w:val="00B07E22"/>
    <w:rsid w:val="00B11634"/>
    <w:rsid w:val="00B20FB1"/>
    <w:rsid w:val="00B2125E"/>
    <w:rsid w:val="00B22834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E700E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9236E"/>
    <w:rsid w:val="00CA0417"/>
    <w:rsid w:val="00CA0438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CF3C4C"/>
    <w:rsid w:val="00D02E91"/>
    <w:rsid w:val="00D10725"/>
    <w:rsid w:val="00D110AF"/>
    <w:rsid w:val="00D14937"/>
    <w:rsid w:val="00D15778"/>
    <w:rsid w:val="00D15869"/>
    <w:rsid w:val="00D17A0B"/>
    <w:rsid w:val="00D221BB"/>
    <w:rsid w:val="00D22D00"/>
    <w:rsid w:val="00D25EC4"/>
    <w:rsid w:val="00D27831"/>
    <w:rsid w:val="00D315BB"/>
    <w:rsid w:val="00D35588"/>
    <w:rsid w:val="00D37082"/>
    <w:rsid w:val="00D4353B"/>
    <w:rsid w:val="00D43B22"/>
    <w:rsid w:val="00D43ED5"/>
    <w:rsid w:val="00D4723F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912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1D07"/>
    <w:rsid w:val="00DD5FA7"/>
    <w:rsid w:val="00DE23D1"/>
    <w:rsid w:val="00DE253F"/>
    <w:rsid w:val="00E068F4"/>
    <w:rsid w:val="00E069CB"/>
    <w:rsid w:val="00E07747"/>
    <w:rsid w:val="00E07951"/>
    <w:rsid w:val="00E125B5"/>
    <w:rsid w:val="00E13967"/>
    <w:rsid w:val="00E13B77"/>
    <w:rsid w:val="00E14541"/>
    <w:rsid w:val="00E148EA"/>
    <w:rsid w:val="00E16326"/>
    <w:rsid w:val="00E2720B"/>
    <w:rsid w:val="00E32DBA"/>
    <w:rsid w:val="00E371B7"/>
    <w:rsid w:val="00E41F7A"/>
    <w:rsid w:val="00E42CDA"/>
    <w:rsid w:val="00E51916"/>
    <w:rsid w:val="00E51B06"/>
    <w:rsid w:val="00E52C64"/>
    <w:rsid w:val="00E5360D"/>
    <w:rsid w:val="00E61F29"/>
    <w:rsid w:val="00E65B51"/>
    <w:rsid w:val="00E726E0"/>
    <w:rsid w:val="00E73682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B640A"/>
    <w:rsid w:val="00EB6FD3"/>
    <w:rsid w:val="00EC1582"/>
    <w:rsid w:val="00EC577F"/>
    <w:rsid w:val="00EC6819"/>
    <w:rsid w:val="00ED1ED8"/>
    <w:rsid w:val="00ED3029"/>
    <w:rsid w:val="00ED34C5"/>
    <w:rsid w:val="00ED34FB"/>
    <w:rsid w:val="00ED5DC7"/>
    <w:rsid w:val="00ED684D"/>
    <w:rsid w:val="00EE1F52"/>
    <w:rsid w:val="00EF2850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269B"/>
    <w:rsid w:val="00F63CFE"/>
    <w:rsid w:val="00F65856"/>
    <w:rsid w:val="00F71B6E"/>
    <w:rsid w:val="00F74F97"/>
    <w:rsid w:val="00F76D7A"/>
    <w:rsid w:val="00F76F02"/>
    <w:rsid w:val="00F77323"/>
    <w:rsid w:val="00F96A85"/>
    <w:rsid w:val="00F96F67"/>
    <w:rsid w:val="00F977A7"/>
    <w:rsid w:val="00FA1239"/>
    <w:rsid w:val="00FA20F6"/>
    <w:rsid w:val="00FA4AAE"/>
    <w:rsid w:val="00FA7AB7"/>
    <w:rsid w:val="00FB0F81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F292-3475-4FD7-814C-2562FA05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18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Windows User</cp:lastModifiedBy>
  <cp:revision>114</cp:revision>
  <cp:lastPrinted>2022-10-04T08:41:00Z</cp:lastPrinted>
  <dcterms:created xsi:type="dcterms:W3CDTF">2022-10-03T09:40:00Z</dcterms:created>
  <dcterms:modified xsi:type="dcterms:W3CDTF">2025-03-09T13:22:00Z</dcterms:modified>
</cp:coreProperties>
</file>