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1" w:rsidRPr="005827EF" w:rsidRDefault="00AC36F1" w:rsidP="00AC3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AC36F1" w:rsidRPr="005827EF" w:rsidRDefault="00AC36F1" w:rsidP="00AC3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РАЙОНА </w:t>
      </w:r>
    </w:p>
    <w:p w:rsidR="00AC36F1" w:rsidRPr="007A4083" w:rsidRDefault="00AC36F1" w:rsidP="00AC36F1">
      <w:pPr>
        <w:keepNext/>
        <w:keepLines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EF">
        <w:rPr>
          <w:rFonts w:ascii="Times New Roman" w:eastAsia="Calibri" w:hAnsi="Times New Roman" w:cs="Times New Roman"/>
          <w:b/>
          <w:sz w:val="28"/>
          <w:szCs w:val="28"/>
        </w:rPr>
        <w:t>ТОМСКОЙ ОБЛАСТИ</w:t>
      </w:r>
    </w:p>
    <w:p w:rsidR="00AC36F1" w:rsidRPr="007A4083" w:rsidRDefault="00AC36F1" w:rsidP="00AC3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F1" w:rsidRPr="007A4083" w:rsidRDefault="00AC36F1" w:rsidP="00AC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36F1" w:rsidRPr="007A4083" w:rsidRDefault="00AC36F1" w:rsidP="00AC36F1">
      <w:pPr>
        <w:rPr>
          <w:rFonts w:ascii="Calibri" w:eastAsia="Calibri" w:hAnsi="Calibri" w:cs="Times New Roman"/>
        </w:rPr>
      </w:pPr>
    </w:p>
    <w:tbl>
      <w:tblPr>
        <w:tblW w:w="4944" w:type="pct"/>
        <w:tblLook w:val="01E0"/>
      </w:tblPr>
      <w:tblGrid>
        <w:gridCol w:w="4806"/>
        <w:gridCol w:w="4658"/>
      </w:tblGrid>
      <w:tr w:rsidR="00AC36F1" w:rsidRPr="007A4083" w:rsidTr="007915BD">
        <w:tc>
          <w:tcPr>
            <w:tcW w:w="2539" w:type="pct"/>
            <w:shd w:val="clear" w:color="auto" w:fill="auto"/>
          </w:tcPr>
          <w:p w:rsidR="00AC36F1" w:rsidRPr="007A4083" w:rsidRDefault="00AC36F1" w:rsidP="007915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  <w:r w:rsidRPr="007A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 г.                                                                                                       </w:t>
            </w:r>
          </w:p>
        </w:tc>
        <w:tc>
          <w:tcPr>
            <w:tcW w:w="2461" w:type="pct"/>
            <w:shd w:val="clear" w:color="auto" w:fill="auto"/>
          </w:tcPr>
          <w:p w:rsidR="00AC36F1" w:rsidRPr="007A4083" w:rsidRDefault="00AC36F1" w:rsidP="007915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6F1" w:rsidRPr="007A4083" w:rsidTr="007915BD">
        <w:tc>
          <w:tcPr>
            <w:tcW w:w="5000" w:type="pct"/>
            <w:gridSpan w:val="2"/>
            <w:shd w:val="clear" w:color="auto" w:fill="auto"/>
          </w:tcPr>
          <w:p w:rsidR="00AC36F1" w:rsidRPr="00766463" w:rsidRDefault="00AC36F1" w:rsidP="0079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827EF">
              <w:rPr>
                <w:rFonts w:ascii="Times New Roman" w:eastAsia="Calibri" w:hAnsi="Times New Roman" w:cs="Times New Roman"/>
                <w:szCs w:val="24"/>
              </w:rPr>
              <w:t>п. Октябрьский</w:t>
            </w:r>
          </w:p>
        </w:tc>
      </w:tr>
    </w:tbl>
    <w:p w:rsidR="00AC36F1" w:rsidRPr="007A4083" w:rsidRDefault="00AC36F1" w:rsidP="00AC3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64"/>
      </w:tblGrid>
      <w:tr w:rsidR="00AC36F1" w:rsidRPr="007A4083" w:rsidTr="007915BD">
        <w:tc>
          <w:tcPr>
            <w:tcW w:w="9464" w:type="dxa"/>
            <w:shd w:val="clear" w:color="auto" w:fill="auto"/>
          </w:tcPr>
          <w:p w:rsidR="00AC36F1" w:rsidRPr="00434FF7" w:rsidRDefault="00AC36F1" w:rsidP="0079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 внесении изменений и дополнений в решение</w:t>
            </w:r>
          </w:p>
          <w:p w:rsidR="00AC36F1" w:rsidRPr="007A4083" w:rsidRDefault="00AC36F1" w:rsidP="0079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Октябрьского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сельского поселения от 2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июня 2013 года № 2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б оплате труда лиц, замещающих 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ые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должности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Октябрьское</w:t>
            </w:r>
            <w:r w:rsidRPr="00434FF7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сельское  поселение»</w:t>
            </w:r>
          </w:p>
        </w:tc>
      </w:tr>
    </w:tbl>
    <w:p w:rsidR="00AC36F1" w:rsidRPr="007A4083" w:rsidRDefault="00AC36F1" w:rsidP="00AC36F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C36F1" w:rsidRDefault="00AC36F1" w:rsidP="00AC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2F0B8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соответствии со статьями 134, 135,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главой 6 Федерального закона от 02.03.2007 № 25-ФЗ «О муниципальной службе в Российской Федерации», Законами Томской области от 11.09.2007 № 198-ОЗ «О муниципальной службе в Томской области»,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от 09.10.2007 №223-ОЗ «О муниципальных должностях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 Томской области»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 замещающих муниципальные должности, в Томской области,</w:t>
      </w:r>
      <w:r w:rsidRPr="002F0B8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от 15.03.2013 № 35-ОЗ «О внесении изменений в отдельные законодательные акты Томской области по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вопросам муниципальной службы»</w:t>
      </w:r>
    </w:p>
    <w:p w:rsidR="00AC36F1" w:rsidRPr="007A4083" w:rsidRDefault="00AC36F1" w:rsidP="00AC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F1" w:rsidRPr="007A4083" w:rsidRDefault="00AC36F1" w:rsidP="00AC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7A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AC36F1" w:rsidRPr="002F0B8B" w:rsidRDefault="00AC36F1" w:rsidP="00AC3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AC36F1" w:rsidRDefault="00AC36F1" w:rsidP="00AC36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июня 2013 года № 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 «Об оплате труда лиц, замещающих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Pr="001F2E8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 поселение»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AC36F1" w:rsidRPr="006D79CE" w:rsidRDefault="00AC36F1" w:rsidP="00AC36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1)В преамбуле решения</w:t>
      </w:r>
      <w:r w:rsidRPr="0001208E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слова «статьями 135, 144» заменить словами  «статьями 134, 135, 144»;</w:t>
      </w:r>
    </w:p>
    <w:p w:rsidR="00AC36F1" w:rsidRPr="006D79CE" w:rsidRDefault="00AC36F1" w:rsidP="00AC3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пункт 2 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абзацем</w:t>
      </w:r>
      <w:r w:rsidRPr="006D79CE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C36F1" w:rsidRPr="007F3417" w:rsidRDefault="00AC36F1" w:rsidP="00AC3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41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3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AC36F1" w:rsidRPr="006D79CE" w:rsidRDefault="00AC36F1" w:rsidP="00AC3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79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0E5B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AC36F1" w:rsidRPr="006D79CE" w:rsidRDefault="00AC36F1" w:rsidP="00AC36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79CE">
        <w:rPr>
          <w:rFonts w:ascii="Times New Roman" w:hAnsi="Times New Roman" w:cs="Times New Roman"/>
          <w:sz w:val="24"/>
          <w:szCs w:val="24"/>
        </w:rPr>
        <w:tab/>
      </w:r>
      <w:r w:rsidRPr="006D7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36F1" w:rsidRPr="002F0B8B" w:rsidRDefault="00AC36F1" w:rsidP="00AC3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6F1" w:rsidRDefault="00AC36F1" w:rsidP="00AC36F1">
      <w:pPr>
        <w:spacing w:after="0" w:line="240" w:lineRule="auto"/>
      </w:pP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F0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Латыпов</w:t>
      </w:r>
    </w:p>
    <w:p w:rsidR="00ED2AED" w:rsidRDefault="00ED2AED"/>
    <w:sectPr w:rsidR="00ED2AED" w:rsidSect="00ED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36F1"/>
    <w:rsid w:val="00AC36F1"/>
    <w:rsid w:val="00E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2022-09-30T07:39:00Z</dcterms:created>
  <dcterms:modified xsi:type="dcterms:W3CDTF">2022-09-30T07:40:00Z</dcterms:modified>
</cp:coreProperties>
</file>