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9E" w:rsidRDefault="002B5D9E" w:rsidP="00724238">
      <w:pPr>
        <w:jc w:val="center"/>
        <w:rPr>
          <w:sz w:val="24"/>
          <w:szCs w:val="24"/>
        </w:rPr>
      </w:pPr>
    </w:p>
    <w:p w:rsidR="002B5D9E" w:rsidRDefault="002B5D9E" w:rsidP="0072423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ОКТЯБРЬСКОГО СЕЛЬСКОГО ПОСЕЛЕНИЯ</w:t>
      </w:r>
    </w:p>
    <w:p w:rsidR="002B5D9E" w:rsidRDefault="002B5D9E" w:rsidP="00724238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РАЙОНА ТОМСКОЙ ОБЛАСТИ</w:t>
      </w:r>
    </w:p>
    <w:p w:rsidR="002B5D9E" w:rsidRPr="008D5848" w:rsidRDefault="002B5D9E" w:rsidP="00724238">
      <w:pPr>
        <w:jc w:val="center"/>
        <w:rPr>
          <w:sz w:val="28"/>
          <w:szCs w:val="28"/>
        </w:rPr>
      </w:pPr>
    </w:p>
    <w:p w:rsidR="002B5D9E" w:rsidRPr="0021684A" w:rsidRDefault="002B5D9E" w:rsidP="00724238">
      <w:pPr>
        <w:jc w:val="center"/>
        <w:rPr>
          <w:b/>
          <w:sz w:val="28"/>
          <w:szCs w:val="28"/>
        </w:rPr>
      </w:pPr>
      <w:r w:rsidRPr="00D668B6">
        <w:rPr>
          <w:b/>
          <w:sz w:val="28"/>
          <w:szCs w:val="28"/>
        </w:rPr>
        <w:t>ПОСТАНОВЛЕНИЕ</w:t>
      </w:r>
    </w:p>
    <w:p w:rsidR="002B5D9E" w:rsidRDefault="002B5D9E" w:rsidP="00724238">
      <w:pPr>
        <w:pStyle w:val="Heading3"/>
        <w:rPr>
          <w:b w:val="0"/>
          <w:sz w:val="32"/>
          <w:szCs w:val="32"/>
        </w:rPr>
      </w:pPr>
    </w:p>
    <w:tbl>
      <w:tblPr>
        <w:tblW w:w="5000" w:type="pct"/>
        <w:tblLook w:val="01E0"/>
      </w:tblPr>
      <w:tblGrid>
        <w:gridCol w:w="4861"/>
        <w:gridCol w:w="4822"/>
      </w:tblGrid>
      <w:tr w:rsidR="002B5D9E" w:rsidRPr="00724238" w:rsidTr="005E13B6">
        <w:tc>
          <w:tcPr>
            <w:tcW w:w="2510" w:type="pct"/>
          </w:tcPr>
          <w:p w:rsidR="002B5D9E" w:rsidRPr="00724238" w:rsidRDefault="002B5D9E" w:rsidP="00724238">
            <w:pPr>
              <w:rPr>
                <w:sz w:val="24"/>
                <w:szCs w:val="24"/>
              </w:rPr>
            </w:pPr>
            <w:r w:rsidRPr="0072423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724238">
              <w:rPr>
                <w:sz w:val="24"/>
                <w:szCs w:val="24"/>
              </w:rPr>
              <w:t>.12.2016</w:t>
            </w:r>
          </w:p>
        </w:tc>
        <w:tc>
          <w:tcPr>
            <w:tcW w:w="2490" w:type="pct"/>
          </w:tcPr>
          <w:p w:rsidR="002B5D9E" w:rsidRPr="00724238" w:rsidRDefault="002B5D9E" w:rsidP="00724238">
            <w:pPr>
              <w:keepNext/>
              <w:jc w:val="right"/>
              <w:outlineLvl w:val="1"/>
              <w:rPr>
                <w:sz w:val="24"/>
                <w:szCs w:val="24"/>
              </w:rPr>
            </w:pPr>
            <w:r w:rsidRPr="00724238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55</w:t>
            </w:r>
            <w:r w:rsidRPr="00724238">
              <w:rPr>
                <w:sz w:val="24"/>
                <w:szCs w:val="24"/>
              </w:rPr>
              <w:t xml:space="preserve">    </w:t>
            </w:r>
          </w:p>
        </w:tc>
      </w:tr>
      <w:tr w:rsidR="002B5D9E" w:rsidRPr="00724238" w:rsidTr="005E13B6">
        <w:tc>
          <w:tcPr>
            <w:tcW w:w="5000" w:type="pct"/>
            <w:gridSpan w:val="2"/>
          </w:tcPr>
          <w:p w:rsidR="002B5D9E" w:rsidRPr="00724238" w:rsidRDefault="002B5D9E" w:rsidP="00724238">
            <w:pPr>
              <w:jc w:val="center"/>
              <w:rPr>
                <w:sz w:val="24"/>
                <w:szCs w:val="24"/>
              </w:rPr>
            </w:pPr>
            <w:r w:rsidRPr="00724238">
              <w:rPr>
                <w:sz w:val="24"/>
                <w:szCs w:val="24"/>
              </w:rPr>
              <w:t>п. Октябрьский</w:t>
            </w:r>
          </w:p>
        </w:tc>
      </w:tr>
    </w:tbl>
    <w:p w:rsidR="002B5D9E" w:rsidRDefault="002B5D9E" w:rsidP="005E60CE">
      <w:pPr>
        <w:ind w:firstLine="546"/>
      </w:pPr>
    </w:p>
    <w:p w:rsidR="002B5D9E" w:rsidRDefault="002B5D9E" w:rsidP="005E60CE"/>
    <w:tbl>
      <w:tblPr>
        <w:tblpPr w:leftFromText="180" w:rightFromText="180" w:vertAnchor="text" w:horzAnchor="margin" w:tblpY="-52"/>
        <w:tblW w:w="0" w:type="auto"/>
        <w:tblLayout w:type="fixed"/>
        <w:tblLook w:val="00A0"/>
      </w:tblPr>
      <w:tblGrid>
        <w:gridCol w:w="5688"/>
      </w:tblGrid>
      <w:tr w:rsidR="002B5D9E" w:rsidTr="005E60CE">
        <w:tc>
          <w:tcPr>
            <w:tcW w:w="5688" w:type="dxa"/>
          </w:tcPr>
          <w:p w:rsidR="002B5D9E" w:rsidRPr="00F61F20" w:rsidRDefault="002B5D9E" w:rsidP="00F61F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 изменений в постановление Администрации Октябрьского сельского поселения от 15.12.2014 № 50 «</w:t>
            </w:r>
            <w:r>
              <w:rPr>
                <w:bCs/>
                <w:sz w:val="24"/>
                <w:szCs w:val="24"/>
              </w:rPr>
              <w:t>Об  утверждении   административного регламента по осуществлению    муниципального земельного контроля на       территории  муниципального  образования «Октябрьское  сельское  поселение»</w:t>
            </w:r>
          </w:p>
          <w:p w:rsidR="002B5D9E" w:rsidRDefault="002B5D9E">
            <w:pPr>
              <w:jc w:val="both"/>
              <w:rPr>
                <w:sz w:val="24"/>
                <w:szCs w:val="24"/>
              </w:rPr>
            </w:pPr>
          </w:p>
        </w:tc>
      </w:tr>
    </w:tbl>
    <w:p w:rsidR="002B5D9E" w:rsidRDefault="002B5D9E" w:rsidP="005E60CE">
      <w:pPr>
        <w:rPr>
          <w:rFonts w:ascii="Calibri" w:hAnsi="Calibri" w:cs="Calibri"/>
          <w:bCs/>
        </w:rPr>
      </w:pPr>
    </w:p>
    <w:p w:rsidR="002B5D9E" w:rsidRDefault="002B5D9E" w:rsidP="005E60CE">
      <w:pPr>
        <w:rPr>
          <w:rFonts w:ascii="Calibri" w:hAnsi="Calibri" w:cs="Calibri"/>
          <w:bCs/>
        </w:rPr>
      </w:pPr>
    </w:p>
    <w:p w:rsidR="002B5D9E" w:rsidRDefault="002B5D9E" w:rsidP="005E60CE">
      <w:pPr>
        <w:rPr>
          <w:rFonts w:ascii="Calibri" w:hAnsi="Calibri" w:cs="Calibri"/>
          <w:bCs/>
        </w:rPr>
      </w:pPr>
    </w:p>
    <w:p w:rsidR="002B5D9E" w:rsidRDefault="002B5D9E" w:rsidP="005E60CE">
      <w:pPr>
        <w:rPr>
          <w:rFonts w:ascii="Calibri" w:hAnsi="Calibri" w:cs="Calibri"/>
          <w:bCs/>
        </w:rPr>
      </w:pPr>
    </w:p>
    <w:p w:rsidR="002B5D9E" w:rsidRDefault="002B5D9E" w:rsidP="005E60CE">
      <w:pPr>
        <w:pStyle w:val="Heading1"/>
        <w:jc w:val="both"/>
        <w:rPr>
          <w:rFonts w:ascii="Calibri" w:hAnsi="Calibri" w:cs="Calibri"/>
          <w:b w:val="0"/>
          <w:kern w:val="0"/>
          <w:sz w:val="20"/>
          <w:szCs w:val="20"/>
        </w:rPr>
      </w:pPr>
    </w:p>
    <w:p w:rsidR="002B5D9E" w:rsidRDefault="002B5D9E" w:rsidP="005E60CE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5D9E" w:rsidRDefault="002B5D9E" w:rsidP="005E60CE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5D9E" w:rsidRDefault="002B5D9E" w:rsidP="00A94DC9">
      <w:pPr>
        <w:pStyle w:val="Heading1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приведения постановления Администрации Октябрьского сельского поселения от 15.12.2014 № 50 «Об утверждении административного регламента по осуществлению муниципального земельного контроля на территории муниципального образования «Октябрьское сельское поселение» в соответствие с требованиями действующего законодательства,</w:t>
      </w:r>
    </w:p>
    <w:p w:rsidR="002B5D9E" w:rsidRPr="005E60CE" w:rsidRDefault="002B5D9E" w:rsidP="00A94DC9">
      <w:pPr>
        <w:jc w:val="both"/>
      </w:pPr>
    </w:p>
    <w:p w:rsidR="002B5D9E" w:rsidRDefault="002B5D9E" w:rsidP="00A94DC9">
      <w:pPr>
        <w:jc w:val="both"/>
        <w:rPr>
          <w:sz w:val="24"/>
          <w:szCs w:val="24"/>
        </w:rPr>
      </w:pPr>
      <w:bookmarkStart w:id="0" w:name="sub_1"/>
      <w:r>
        <w:rPr>
          <w:sz w:val="24"/>
          <w:szCs w:val="24"/>
        </w:rPr>
        <w:t>ПОСТАНОВЛЯЮ:</w:t>
      </w:r>
    </w:p>
    <w:p w:rsidR="002B5D9E" w:rsidRDefault="002B5D9E" w:rsidP="00A94D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1.Внести в постановление</w:t>
      </w:r>
      <w:r w:rsidRPr="005E60CE">
        <w:rPr>
          <w:sz w:val="24"/>
          <w:szCs w:val="24"/>
        </w:rPr>
        <w:t xml:space="preserve">Администрации </w:t>
      </w:r>
      <w:r>
        <w:rPr>
          <w:sz w:val="24"/>
          <w:szCs w:val="24"/>
        </w:rPr>
        <w:t xml:space="preserve">Октябрьского сельского поселения от 15.12.2014 № 50 «Об утверждении административного регламента по осуществлению муниципального </w:t>
      </w:r>
      <w:r w:rsidRPr="005E60CE">
        <w:rPr>
          <w:sz w:val="24"/>
          <w:szCs w:val="24"/>
        </w:rPr>
        <w:t>земельного контрол</w:t>
      </w:r>
      <w:r>
        <w:rPr>
          <w:sz w:val="24"/>
          <w:szCs w:val="24"/>
        </w:rPr>
        <w:t xml:space="preserve">я на территории муниципального </w:t>
      </w:r>
      <w:r w:rsidRPr="005E60CE">
        <w:rPr>
          <w:sz w:val="24"/>
          <w:szCs w:val="24"/>
        </w:rPr>
        <w:t>образования «</w:t>
      </w:r>
      <w:r>
        <w:rPr>
          <w:sz w:val="24"/>
          <w:szCs w:val="24"/>
        </w:rPr>
        <w:t xml:space="preserve">Октябрьское сельское </w:t>
      </w:r>
      <w:r w:rsidRPr="005E60CE">
        <w:rPr>
          <w:sz w:val="24"/>
          <w:szCs w:val="24"/>
        </w:rPr>
        <w:t>поселение»</w:t>
      </w:r>
      <w:r>
        <w:rPr>
          <w:sz w:val="24"/>
          <w:szCs w:val="24"/>
        </w:rPr>
        <w:t>изменения согласно приложению</w:t>
      </w:r>
      <w:bookmarkStart w:id="1" w:name="sub_10"/>
      <w:r>
        <w:rPr>
          <w:sz w:val="24"/>
          <w:szCs w:val="24"/>
        </w:rPr>
        <w:t>.</w:t>
      </w:r>
    </w:p>
    <w:p w:rsidR="002B5D9E" w:rsidRDefault="002B5D9E" w:rsidP="00A94D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sub_11"/>
      <w:r>
        <w:rPr>
          <w:sz w:val="24"/>
          <w:szCs w:val="24"/>
        </w:rPr>
        <w:t>2.П</w:t>
      </w:r>
      <w:r w:rsidRPr="0085216B">
        <w:rPr>
          <w:sz w:val="24"/>
          <w:szCs w:val="24"/>
        </w:rPr>
        <w:t xml:space="preserve">ункты 10.4, 10.5 и абзацы 2 и 3 подпункта 10.6  раздела 1 приложения  к постановлению вступают в силу с 1 июля </w:t>
      </w:r>
      <w:smartTag w:uri="urn:schemas-microsoft-com:office:smarttags" w:element="metricconverter">
        <w:smartTagPr>
          <w:attr w:name="ProductID" w:val="2017 г"/>
        </w:smartTagPr>
        <w:r w:rsidRPr="0085216B">
          <w:rPr>
            <w:sz w:val="24"/>
            <w:szCs w:val="24"/>
          </w:rPr>
          <w:t>2017 г</w:t>
        </w:r>
      </w:smartTag>
      <w:r>
        <w:t xml:space="preserve">., </w:t>
      </w:r>
      <w:r w:rsidRPr="0085216B">
        <w:rPr>
          <w:sz w:val="24"/>
          <w:szCs w:val="24"/>
        </w:rPr>
        <w:t xml:space="preserve">а </w:t>
      </w:r>
      <w:hyperlink r:id="rId5" w:history="1">
        <w:r w:rsidRPr="0085216B">
          <w:rPr>
            <w:rStyle w:val="a"/>
            <w:color w:val="auto"/>
            <w:sz w:val="24"/>
            <w:szCs w:val="24"/>
          </w:rPr>
          <w:t>пункт 17.4</w:t>
        </w:r>
      </w:hyperlink>
      <w:r w:rsidRPr="0085216B">
        <w:rPr>
          <w:sz w:val="24"/>
          <w:szCs w:val="24"/>
        </w:rPr>
        <w:t xml:space="preserve"> и </w:t>
      </w:r>
      <w:hyperlink r:id="rId6" w:history="1">
        <w:r w:rsidRPr="0085216B">
          <w:rPr>
            <w:rStyle w:val="a"/>
            <w:color w:val="auto"/>
            <w:sz w:val="24"/>
            <w:szCs w:val="24"/>
          </w:rPr>
          <w:t>17.5 раздела 2</w:t>
        </w:r>
      </w:hyperlink>
      <w:r w:rsidRPr="0085216B">
        <w:rPr>
          <w:sz w:val="24"/>
          <w:szCs w:val="24"/>
        </w:rPr>
        <w:t xml:space="preserve"> и </w:t>
      </w:r>
      <w:hyperlink r:id="rId7" w:history="1">
        <w:r w:rsidRPr="0085216B">
          <w:rPr>
            <w:rStyle w:val="a"/>
            <w:color w:val="auto"/>
            <w:sz w:val="24"/>
            <w:szCs w:val="24"/>
          </w:rPr>
          <w:t>пункт 10.3 раздела I</w:t>
        </w:r>
      </w:hyperlink>
      <w:r w:rsidRPr="0085216B">
        <w:rPr>
          <w:sz w:val="24"/>
          <w:szCs w:val="24"/>
        </w:rPr>
        <w:t xml:space="preserve"> приложения 1 к постановлению вступают в силу со дня </w:t>
      </w:r>
      <w:hyperlink r:id="rId8" w:history="1">
        <w:r w:rsidRPr="0085216B">
          <w:rPr>
            <w:rStyle w:val="a"/>
            <w:color w:val="auto"/>
            <w:sz w:val="24"/>
            <w:szCs w:val="24"/>
          </w:rPr>
          <w:t>обнародования</w:t>
        </w:r>
      </w:hyperlink>
      <w:r w:rsidRPr="0085216B">
        <w:rPr>
          <w:sz w:val="24"/>
          <w:szCs w:val="24"/>
        </w:rPr>
        <w:t xml:space="preserve"> настоящего постановления и распространяет свое действие на взаимоотношения, возникшие с 1 июля </w:t>
      </w:r>
      <w:smartTag w:uri="urn:schemas-microsoft-com:office:smarttags" w:element="metricconverter">
        <w:smartTagPr>
          <w:attr w:name="ProductID" w:val="2016 г"/>
        </w:smartTagPr>
        <w:r w:rsidRPr="0085216B">
          <w:rPr>
            <w:sz w:val="24"/>
            <w:szCs w:val="24"/>
          </w:rPr>
          <w:t>2016 г</w:t>
        </w:r>
      </w:smartTag>
      <w:r w:rsidRPr="0085216B">
        <w:rPr>
          <w:sz w:val="24"/>
          <w:szCs w:val="24"/>
        </w:rPr>
        <w:t>.</w:t>
      </w:r>
      <w:bookmarkEnd w:id="2"/>
    </w:p>
    <w:bookmarkEnd w:id="1"/>
    <w:p w:rsidR="002B5D9E" w:rsidRPr="009D3E34" w:rsidRDefault="002B5D9E" w:rsidP="00A94D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D3E34">
        <w:rPr>
          <w:sz w:val="24"/>
          <w:szCs w:val="24"/>
        </w:rPr>
        <w:t>3. Сотруднику, исполняющему обязанности специалиста по имуществу  обеспечить на всей территории муниципального образования «</w:t>
      </w:r>
      <w:r>
        <w:rPr>
          <w:sz w:val="24"/>
          <w:szCs w:val="24"/>
        </w:rPr>
        <w:t>Октябрьское</w:t>
      </w:r>
      <w:r w:rsidRPr="009D3E34">
        <w:rPr>
          <w:sz w:val="24"/>
          <w:szCs w:val="24"/>
        </w:rPr>
        <w:t xml:space="preserve"> сельское поселение» полное функционирование системы предоставления заинтересованным лицам муниципальной услуги согласно утвержденному </w:t>
      </w:r>
      <w:hyperlink w:anchor="sub_183" w:history="1">
        <w:r w:rsidRPr="009D3E34">
          <w:rPr>
            <w:rStyle w:val="a"/>
            <w:color w:val="auto"/>
            <w:sz w:val="24"/>
            <w:szCs w:val="24"/>
          </w:rPr>
          <w:t>административному регламенту</w:t>
        </w:r>
      </w:hyperlink>
      <w:r w:rsidRPr="009D3E34">
        <w:rPr>
          <w:sz w:val="24"/>
          <w:szCs w:val="24"/>
        </w:rPr>
        <w:t>.</w:t>
      </w:r>
    </w:p>
    <w:p w:rsidR="002B5D9E" w:rsidRPr="009D3E34" w:rsidRDefault="002B5D9E" w:rsidP="00A94DC9">
      <w:pPr>
        <w:ind w:firstLine="708"/>
        <w:jc w:val="both"/>
        <w:rPr>
          <w:sz w:val="24"/>
          <w:szCs w:val="24"/>
        </w:rPr>
      </w:pPr>
      <w:r w:rsidRPr="009D3E34">
        <w:rPr>
          <w:sz w:val="24"/>
          <w:szCs w:val="24"/>
        </w:rPr>
        <w:t>4. Обнародовать настоящее  постановлениев установленном Уставом порядке и разместить на официальном сайте муниципального образования в информационно-телекоммуникационной сети "Интернет" http:</w:t>
      </w:r>
      <w:r>
        <w:rPr>
          <w:sz w:val="24"/>
          <w:szCs w:val="24"/>
        </w:rPr>
        <w:t xml:space="preserve"> </w:t>
      </w:r>
      <w:hyperlink r:id="rId9" w:history="1">
        <w:r w:rsidRPr="002959A7">
          <w:rPr>
            <w:rStyle w:val="Hyperlink"/>
            <w:color w:val="auto"/>
            <w:sz w:val="24"/>
            <w:szCs w:val="24"/>
            <w:u w:val="none"/>
            <w:lang w:val="en-US"/>
          </w:rPr>
          <w:t>alsokt</w:t>
        </w:r>
        <w:r w:rsidRPr="002959A7">
          <w:rPr>
            <w:rStyle w:val="Hyperlink"/>
            <w:color w:val="auto"/>
            <w:sz w:val="24"/>
            <w:szCs w:val="24"/>
            <w:u w:val="none"/>
          </w:rPr>
          <w:t>.</w:t>
        </w:r>
        <w:r w:rsidRPr="002959A7">
          <w:rPr>
            <w:rStyle w:val="Hyperlink"/>
            <w:color w:val="auto"/>
            <w:sz w:val="24"/>
            <w:szCs w:val="24"/>
            <w:u w:val="none"/>
            <w:lang w:val="en-US"/>
          </w:rPr>
          <w:t>ru</w:t>
        </w:r>
      </w:hyperlink>
      <w:r w:rsidRPr="009D3E34">
        <w:rPr>
          <w:sz w:val="24"/>
          <w:szCs w:val="24"/>
        </w:rPr>
        <w:t xml:space="preserve">, </w:t>
      </w:r>
    </w:p>
    <w:p w:rsidR="002B5D9E" w:rsidRDefault="002B5D9E" w:rsidP="00A94D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D3E34">
        <w:rPr>
          <w:sz w:val="24"/>
          <w:szCs w:val="24"/>
        </w:rPr>
        <w:t>. Контроль за исполнением настоящего постановления оставляю за собой</w:t>
      </w:r>
      <w:r>
        <w:rPr>
          <w:sz w:val="24"/>
          <w:szCs w:val="24"/>
        </w:rPr>
        <w:t>.</w:t>
      </w:r>
    </w:p>
    <w:p w:rsidR="002B5D9E" w:rsidRDefault="002B5D9E" w:rsidP="00A94DC9">
      <w:pPr>
        <w:ind w:firstLine="708"/>
        <w:jc w:val="both"/>
        <w:rPr>
          <w:sz w:val="24"/>
          <w:szCs w:val="24"/>
        </w:rPr>
      </w:pPr>
    </w:p>
    <w:p w:rsidR="002B5D9E" w:rsidRDefault="002B5D9E" w:rsidP="009D3E34">
      <w:pPr>
        <w:ind w:firstLine="708"/>
        <w:rPr>
          <w:sz w:val="24"/>
          <w:szCs w:val="24"/>
        </w:rPr>
      </w:pPr>
    </w:p>
    <w:p w:rsidR="002B5D9E" w:rsidRDefault="002B5D9E" w:rsidP="009D3E34">
      <w:pPr>
        <w:ind w:firstLine="708"/>
        <w:rPr>
          <w:sz w:val="24"/>
          <w:szCs w:val="24"/>
        </w:rPr>
      </w:pPr>
    </w:p>
    <w:p w:rsidR="002B5D9E" w:rsidRPr="009D3E34" w:rsidRDefault="002B5D9E" w:rsidP="00A94DC9">
      <w:pPr>
        <w:rPr>
          <w:sz w:val="24"/>
          <w:szCs w:val="24"/>
        </w:rPr>
      </w:pPr>
      <w:r>
        <w:rPr>
          <w:sz w:val="24"/>
          <w:szCs w:val="24"/>
        </w:rPr>
        <w:t>Глава Октябрського сельского поселения                                                          С.П.Смирнов.</w:t>
      </w:r>
    </w:p>
    <w:p w:rsidR="002B5D9E" w:rsidRDefault="002B5D9E" w:rsidP="005E60CE">
      <w:pPr>
        <w:jc w:val="both"/>
        <w:rPr>
          <w:sz w:val="24"/>
          <w:szCs w:val="24"/>
        </w:rPr>
      </w:pPr>
    </w:p>
    <w:p w:rsidR="002B5D9E" w:rsidRDefault="002B5D9E" w:rsidP="005E60CE">
      <w:pPr>
        <w:jc w:val="both"/>
        <w:rPr>
          <w:sz w:val="24"/>
          <w:szCs w:val="24"/>
        </w:rPr>
      </w:pPr>
    </w:p>
    <w:p w:rsidR="002B5D9E" w:rsidRDefault="002B5D9E" w:rsidP="005E60CE">
      <w:pPr>
        <w:jc w:val="both"/>
        <w:rPr>
          <w:sz w:val="24"/>
          <w:szCs w:val="24"/>
        </w:rPr>
      </w:pPr>
    </w:p>
    <w:p w:rsidR="002B5D9E" w:rsidRDefault="002B5D9E" w:rsidP="005E60CE">
      <w:pPr>
        <w:jc w:val="both"/>
        <w:rPr>
          <w:sz w:val="24"/>
          <w:szCs w:val="24"/>
        </w:rPr>
      </w:pPr>
    </w:p>
    <w:p w:rsidR="002B5D9E" w:rsidRDefault="002B5D9E" w:rsidP="005E60CE">
      <w:pPr>
        <w:jc w:val="both"/>
        <w:rPr>
          <w:sz w:val="24"/>
          <w:szCs w:val="24"/>
        </w:rPr>
      </w:pPr>
    </w:p>
    <w:p w:rsidR="002B5D9E" w:rsidRDefault="002B5D9E" w:rsidP="005E60CE">
      <w:pPr>
        <w:jc w:val="both"/>
        <w:rPr>
          <w:sz w:val="24"/>
          <w:szCs w:val="24"/>
        </w:rPr>
      </w:pPr>
    </w:p>
    <w:p w:rsidR="002B5D9E" w:rsidRDefault="002B5D9E" w:rsidP="005E60CE">
      <w:pPr>
        <w:jc w:val="both"/>
        <w:rPr>
          <w:sz w:val="24"/>
          <w:szCs w:val="24"/>
        </w:rPr>
      </w:pPr>
    </w:p>
    <w:p w:rsidR="002B5D9E" w:rsidRDefault="002B5D9E" w:rsidP="005E60CE">
      <w:pPr>
        <w:jc w:val="both"/>
        <w:rPr>
          <w:sz w:val="24"/>
          <w:szCs w:val="24"/>
        </w:rPr>
      </w:pPr>
    </w:p>
    <w:p w:rsidR="002B5D9E" w:rsidRDefault="002B5D9E" w:rsidP="005E60CE">
      <w:pPr>
        <w:jc w:val="both"/>
        <w:rPr>
          <w:sz w:val="24"/>
          <w:szCs w:val="24"/>
        </w:rPr>
      </w:pPr>
    </w:p>
    <w:p w:rsidR="002B5D9E" w:rsidRDefault="002B5D9E" w:rsidP="0085216B">
      <w:pPr>
        <w:ind w:firstLine="540"/>
        <w:jc w:val="right"/>
      </w:pPr>
    </w:p>
    <w:p w:rsidR="002B5D9E" w:rsidRPr="00E04BEA" w:rsidRDefault="002B5D9E" w:rsidP="0085216B">
      <w:pPr>
        <w:ind w:firstLine="540"/>
        <w:jc w:val="right"/>
      </w:pPr>
      <w:r w:rsidRPr="00E04BEA">
        <w:t xml:space="preserve">Приложение к </w:t>
      </w:r>
    </w:p>
    <w:p w:rsidR="002B5D9E" w:rsidRPr="00E04BEA" w:rsidRDefault="002B5D9E" w:rsidP="0085216B">
      <w:pPr>
        <w:ind w:firstLine="540"/>
        <w:jc w:val="right"/>
      </w:pPr>
      <w:r w:rsidRPr="00E04BEA">
        <w:t>Постановлению Администрации</w:t>
      </w:r>
    </w:p>
    <w:p w:rsidR="002B5D9E" w:rsidRPr="00E04BEA" w:rsidRDefault="002B5D9E" w:rsidP="0085216B">
      <w:pPr>
        <w:ind w:firstLine="540"/>
        <w:jc w:val="right"/>
      </w:pPr>
      <w:r>
        <w:t>Октябрьского</w:t>
      </w:r>
      <w:r w:rsidRPr="00E04BEA">
        <w:t xml:space="preserve"> сельского поселения</w:t>
      </w:r>
    </w:p>
    <w:p w:rsidR="002B5D9E" w:rsidRDefault="002B5D9E" w:rsidP="00E04BEA">
      <w:pPr>
        <w:ind w:firstLine="540"/>
        <w:jc w:val="right"/>
      </w:pPr>
      <w:r>
        <w:t>о</w:t>
      </w:r>
      <w:r w:rsidRPr="00E04BEA">
        <w:t xml:space="preserve">т </w:t>
      </w:r>
      <w:r>
        <w:t>06</w:t>
      </w:r>
      <w:r w:rsidRPr="00E04BEA">
        <w:t>.</w:t>
      </w:r>
      <w:r>
        <w:t>12</w:t>
      </w:r>
      <w:r w:rsidRPr="00E04BEA">
        <w:t xml:space="preserve">.2016 № </w:t>
      </w:r>
      <w:r>
        <w:t>55</w:t>
      </w:r>
    </w:p>
    <w:p w:rsidR="002B5D9E" w:rsidRPr="00E04BEA" w:rsidRDefault="002B5D9E" w:rsidP="00E04BEA">
      <w:pPr>
        <w:ind w:firstLine="540"/>
        <w:jc w:val="right"/>
      </w:pPr>
    </w:p>
    <w:p w:rsidR="002B5D9E" w:rsidRDefault="002B5D9E" w:rsidP="00E04BEA">
      <w:pPr>
        <w:jc w:val="center"/>
        <w:rPr>
          <w:b/>
          <w:sz w:val="24"/>
          <w:szCs w:val="24"/>
        </w:rPr>
      </w:pPr>
      <w:r w:rsidRPr="00E04BEA">
        <w:rPr>
          <w:b/>
          <w:sz w:val="24"/>
          <w:szCs w:val="24"/>
        </w:rPr>
        <w:t xml:space="preserve">О внесении изменений в постановлениеАдминистрации </w:t>
      </w:r>
      <w:r>
        <w:rPr>
          <w:b/>
          <w:sz w:val="24"/>
          <w:szCs w:val="24"/>
        </w:rPr>
        <w:t>Октябрьского</w:t>
      </w:r>
      <w:r w:rsidRPr="00E04BEA">
        <w:rPr>
          <w:b/>
          <w:sz w:val="24"/>
          <w:szCs w:val="24"/>
        </w:rPr>
        <w:t xml:space="preserve"> сельского поселения от </w:t>
      </w:r>
      <w:r>
        <w:rPr>
          <w:b/>
          <w:sz w:val="24"/>
          <w:szCs w:val="24"/>
        </w:rPr>
        <w:t>15</w:t>
      </w:r>
      <w:r w:rsidRPr="00E04BE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E04BEA">
        <w:rPr>
          <w:b/>
          <w:sz w:val="24"/>
          <w:szCs w:val="24"/>
        </w:rPr>
        <w:t xml:space="preserve">.2014 № </w:t>
      </w:r>
      <w:r>
        <w:rPr>
          <w:b/>
          <w:sz w:val="24"/>
          <w:szCs w:val="24"/>
        </w:rPr>
        <w:t>50</w:t>
      </w:r>
      <w:r w:rsidRPr="00E04BEA">
        <w:rPr>
          <w:b/>
          <w:sz w:val="24"/>
          <w:szCs w:val="24"/>
        </w:rPr>
        <w:t xml:space="preserve"> «Об утверждении  административного регламента  по осуществлению  муниципального  земельного контроля на территории муниципального  образования «</w:t>
      </w:r>
      <w:r>
        <w:rPr>
          <w:b/>
          <w:sz w:val="24"/>
          <w:szCs w:val="24"/>
        </w:rPr>
        <w:t>Октябрьское</w:t>
      </w:r>
      <w:r w:rsidRPr="00E04BEA">
        <w:rPr>
          <w:b/>
          <w:sz w:val="24"/>
          <w:szCs w:val="24"/>
        </w:rPr>
        <w:t xml:space="preserve"> сельское  поселение»</w:t>
      </w:r>
    </w:p>
    <w:p w:rsidR="002B5D9E" w:rsidRDefault="002B5D9E" w:rsidP="001F5A3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bookmarkStart w:id="3" w:name="_GoBack"/>
      <w:r>
        <w:rPr>
          <w:b/>
          <w:sz w:val="24"/>
          <w:szCs w:val="24"/>
        </w:rPr>
        <w:t xml:space="preserve"> 1) </w:t>
      </w:r>
      <w:r>
        <w:rPr>
          <w:sz w:val="24"/>
          <w:szCs w:val="24"/>
        </w:rPr>
        <w:t xml:space="preserve"> подпункт   5.4. пункта 5   раздела  1 Административного регламента изложить в следующей  редакции:</w:t>
      </w:r>
    </w:p>
    <w:p w:rsidR="002B5D9E" w:rsidRDefault="002B5D9E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«5.4. Перечень  документов  необходимых  для  предъявления  правообладателем земельного участка  или  его  уполномоченным  представителем при проведении  проверки:</w:t>
      </w:r>
    </w:p>
    <w:p w:rsidR="002B5D9E" w:rsidRDefault="002B5D9E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документ, удостоверяющий личность проверяемого либо личность уполномоченного представителя юридического лица,  индивидуального предпринимателя, гражданина;</w:t>
      </w:r>
    </w:p>
    <w:p w:rsidR="002B5D9E" w:rsidRDefault="002B5D9E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копия документа, удостоверяющего  права (полномочия) представителя гражданина, индивидуального предпринимателя или юридического лица;</w:t>
      </w:r>
    </w:p>
    <w:p w:rsidR="002B5D9E" w:rsidRDefault="002B5D9E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копия документа, подтверждающего  право пользования, владения  земельным  участком.</w:t>
      </w:r>
    </w:p>
    <w:p w:rsidR="002B5D9E" w:rsidRDefault="002B5D9E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Проверяемый  по  собственной  инициативе  вправе  представить  следующие  документы:</w:t>
      </w:r>
    </w:p>
    <w:p w:rsidR="002B5D9E" w:rsidRDefault="002B5D9E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выписку из Единого  государственного  реестра прав  на недвижимое  имущество и сделок  с ним  о  правах  на  здание, строение, сооружение, находящиеся на  земельном  участке, или  копии  иных документов, удостоверяющих  (устанавливающих) права на такое  здание, строение, сооружение (при наличии зданий, строений, сооружений на  земельном участке);</w:t>
      </w:r>
    </w:p>
    <w:p w:rsidR="002B5D9E" w:rsidRDefault="002B5D9E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кадастровый паспорт  земельного участка;</w:t>
      </w:r>
    </w:p>
    <w:p w:rsidR="002B5D9E" w:rsidRPr="001F5A3F" w:rsidRDefault="002B5D9E" w:rsidP="001F5A3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выписку из Единого  государственного  реестра юридических  лиц или выписку из Единого государственного  реестра индивидуальных  предпринимателей (для индивидуального  предпринимателя). Проверяемый вправе предъявить иные документы, которые  считает  имеющими значение при проведении  проверки.»</w:t>
      </w:r>
    </w:p>
    <w:bookmarkEnd w:id="3"/>
    <w:p w:rsidR="002B5D9E" w:rsidRPr="00783D4D" w:rsidRDefault="002B5D9E" w:rsidP="00A94DC9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Pr="00652DC5">
        <w:rPr>
          <w:b/>
          <w:sz w:val="24"/>
          <w:szCs w:val="24"/>
        </w:rPr>
        <w:t>)</w:t>
      </w:r>
      <w:r w:rsidRPr="00783D4D">
        <w:rPr>
          <w:sz w:val="24"/>
          <w:szCs w:val="24"/>
        </w:rPr>
        <w:t>подпункт 6.3 пункта 6</w:t>
      </w:r>
      <w:r>
        <w:rPr>
          <w:sz w:val="24"/>
          <w:szCs w:val="24"/>
        </w:rPr>
        <w:t xml:space="preserve"> раздела 1</w:t>
      </w:r>
      <w:r w:rsidRPr="00783D4D">
        <w:rPr>
          <w:sz w:val="24"/>
          <w:szCs w:val="24"/>
        </w:rPr>
        <w:t xml:space="preserve"> Регламента исключить</w:t>
      </w:r>
      <w:r>
        <w:rPr>
          <w:sz w:val="24"/>
          <w:szCs w:val="24"/>
        </w:rPr>
        <w:t>;</w:t>
      </w:r>
    </w:p>
    <w:p w:rsidR="002B5D9E" w:rsidRDefault="002B5D9E" w:rsidP="00A94DC9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652DC5">
        <w:rPr>
          <w:b/>
          <w:sz w:val="24"/>
          <w:szCs w:val="24"/>
        </w:rPr>
        <w:t>)</w:t>
      </w:r>
      <w:r w:rsidRPr="00783D4D">
        <w:rPr>
          <w:sz w:val="24"/>
          <w:szCs w:val="24"/>
        </w:rPr>
        <w:t>внести в пункт 7</w:t>
      </w:r>
      <w:r>
        <w:rPr>
          <w:sz w:val="24"/>
          <w:szCs w:val="24"/>
        </w:rPr>
        <w:t xml:space="preserve"> раздела 1 </w:t>
      </w:r>
      <w:r w:rsidRPr="00783D4D">
        <w:rPr>
          <w:sz w:val="24"/>
          <w:szCs w:val="24"/>
        </w:rPr>
        <w:t>Регламента подпункт 7.16 следующего содержания:</w:t>
      </w:r>
    </w:p>
    <w:p w:rsidR="002B5D9E" w:rsidRDefault="002B5D9E" w:rsidP="00A94DC9">
      <w:pPr>
        <w:ind w:firstLine="540"/>
        <w:jc w:val="both"/>
        <w:rPr>
          <w:sz w:val="24"/>
          <w:szCs w:val="24"/>
        </w:rPr>
      </w:pPr>
      <w:r w:rsidRPr="00783D4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7.16 </w:t>
      </w:r>
      <w:r w:rsidRPr="00783D4D">
        <w:rPr>
          <w:sz w:val="24"/>
          <w:szCs w:val="24"/>
        </w:rPr>
        <w:t>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требований»;</w:t>
      </w:r>
    </w:p>
    <w:p w:rsidR="002B5D9E" w:rsidRPr="007E4F57" w:rsidRDefault="002B5D9E" w:rsidP="00A94D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4</w:t>
      </w:r>
      <w:r w:rsidRPr="00652DC5">
        <w:rPr>
          <w:b/>
          <w:sz w:val="24"/>
          <w:szCs w:val="24"/>
        </w:rPr>
        <w:t>)</w:t>
      </w:r>
      <w:bookmarkStart w:id="4" w:name="sub_6"/>
      <w:r>
        <w:rPr>
          <w:sz w:val="24"/>
          <w:szCs w:val="24"/>
        </w:rPr>
        <w:t xml:space="preserve">пункт 10 раздела 1 дополнить подпунктами 10.3 – 10.6 </w:t>
      </w:r>
      <w:r w:rsidRPr="007E4F57">
        <w:rPr>
          <w:sz w:val="24"/>
          <w:szCs w:val="24"/>
        </w:rPr>
        <w:t>следующего содержания:</w:t>
      </w:r>
    </w:p>
    <w:p w:rsidR="002B5D9E" w:rsidRPr="007E4F57" w:rsidRDefault="002B5D9E" w:rsidP="00A94DC9">
      <w:pPr>
        <w:ind w:firstLine="708"/>
        <w:jc w:val="both"/>
        <w:rPr>
          <w:sz w:val="24"/>
          <w:szCs w:val="24"/>
        </w:rPr>
      </w:pPr>
      <w:bookmarkStart w:id="5" w:name="sub_13"/>
      <w:bookmarkEnd w:id="4"/>
      <w:r>
        <w:rPr>
          <w:sz w:val="24"/>
          <w:szCs w:val="24"/>
        </w:rPr>
        <w:t>«</w:t>
      </w:r>
      <w:r w:rsidRPr="007E4F57">
        <w:rPr>
          <w:sz w:val="24"/>
          <w:szCs w:val="24"/>
        </w:rPr>
        <w:t xml:space="preserve">10.3. При организации и проведении проверок администрация </w:t>
      </w:r>
      <w:r>
        <w:rPr>
          <w:sz w:val="24"/>
          <w:szCs w:val="24"/>
        </w:rPr>
        <w:t>поселения</w:t>
      </w:r>
      <w:r w:rsidRPr="007E4F57">
        <w:rPr>
          <w:sz w:val="24"/>
          <w:szCs w:val="24"/>
        </w:rPr>
        <w:t xml:space="preserve"> запрашивает и получает на безвозмездной основе, в том числе в электронной форме, документы и (или) информацию, включенные в определенный Правительством Российской Федерации перечень,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 рамках межведомственного информационного взаимодействия в сроки и порядке, которые установлены Правительством Российской Федерации.</w:t>
      </w:r>
    </w:p>
    <w:bookmarkEnd w:id="5"/>
    <w:p w:rsidR="002B5D9E" w:rsidRPr="007E4F57" w:rsidRDefault="002B5D9E" w:rsidP="00A94DC9">
      <w:pPr>
        <w:ind w:firstLine="708"/>
        <w:jc w:val="both"/>
        <w:rPr>
          <w:sz w:val="24"/>
          <w:szCs w:val="24"/>
        </w:rPr>
      </w:pPr>
      <w:r w:rsidRPr="007E4F57">
        <w:rPr>
          <w:sz w:val="24"/>
          <w:szCs w:val="24"/>
        </w:rPr>
        <w:t>Запрос документов и (или) информации, содержащих сведения, составляющие налоговую или иную охраняемую законом тайну, в рамках межведомственного информационного взаимодействия допускается при условии, что проверка соответствующих сведений обусловлена необходимостью установления факта соблюдения юридическими лицами, индивидуальными предпринимателями обязательных требований и предоставление указанных сведений предусмотрено федеральным законом.</w:t>
      </w:r>
    </w:p>
    <w:p w:rsidR="002B5D9E" w:rsidRPr="007E4F57" w:rsidRDefault="002B5D9E" w:rsidP="00A94DC9">
      <w:pPr>
        <w:ind w:firstLine="708"/>
        <w:jc w:val="both"/>
        <w:rPr>
          <w:sz w:val="24"/>
          <w:szCs w:val="24"/>
        </w:rPr>
      </w:pPr>
      <w:r w:rsidRPr="007E4F57">
        <w:rPr>
          <w:sz w:val="24"/>
          <w:szCs w:val="24"/>
        </w:rPr>
        <w:t>Передача в рамках межведомственного информационного взаимодействия документов и (или) информации, их раскрытие, в том числе ознакомление с ними в случаях, предусмотренных Федеральным законом от 26.12.2008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2B5D9E" w:rsidRPr="007E4F57" w:rsidRDefault="002B5D9E" w:rsidP="00A94DC9">
      <w:pPr>
        <w:ind w:firstLine="708"/>
        <w:jc w:val="both"/>
        <w:rPr>
          <w:sz w:val="24"/>
          <w:szCs w:val="24"/>
        </w:rPr>
      </w:pPr>
      <w:bookmarkStart w:id="6" w:name="sub_14"/>
      <w:r w:rsidRPr="007E4F57">
        <w:rPr>
          <w:sz w:val="24"/>
          <w:szCs w:val="24"/>
        </w:rPr>
        <w:t xml:space="preserve">10.4. Администрация </w:t>
      </w:r>
      <w:r>
        <w:rPr>
          <w:sz w:val="24"/>
          <w:szCs w:val="24"/>
        </w:rPr>
        <w:t>поселения</w:t>
      </w:r>
      <w:r w:rsidRPr="007E4F57">
        <w:rPr>
          <w:sz w:val="24"/>
          <w:szCs w:val="24"/>
        </w:rPr>
        <w:t xml:space="preserve"> обязана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2B5D9E" w:rsidRPr="007E4F57" w:rsidRDefault="002B5D9E" w:rsidP="00A94DC9">
      <w:pPr>
        <w:ind w:firstLine="708"/>
        <w:jc w:val="both"/>
        <w:rPr>
          <w:sz w:val="24"/>
          <w:szCs w:val="24"/>
        </w:rPr>
      </w:pPr>
      <w:bookmarkStart w:id="7" w:name="sub_15"/>
      <w:bookmarkEnd w:id="6"/>
      <w:r w:rsidRPr="007E4F57">
        <w:rPr>
          <w:sz w:val="24"/>
          <w:szCs w:val="24"/>
        </w:rPr>
        <w:t xml:space="preserve">10.5 Администрация </w:t>
      </w:r>
      <w:r>
        <w:rPr>
          <w:sz w:val="24"/>
          <w:szCs w:val="24"/>
        </w:rPr>
        <w:t>поселения</w:t>
      </w:r>
      <w:r w:rsidRPr="007E4F57">
        <w:rPr>
          <w:sz w:val="24"/>
          <w:szCs w:val="24"/>
        </w:rPr>
        <w:t xml:space="preserve"> не вправе:</w:t>
      </w:r>
    </w:p>
    <w:bookmarkEnd w:id="7"/>
    <w:p w:rsidR="002B5D9E" w:rsidRPr="007E4F57" w:rsidRDefault="002B5D9E" w:rsidP="00A94DC9">
      <w:pPr>
        <w:jc w:val="both"/>
        <w:rPr>
          <w:sz w:val="24"/>
          <w:szCs w:val="24"/>
        </w:rPr>
      </w:pPr>
      <w:r w:rsidRPr="007E4F57">
        <w:rPr>
          <w:sz w:val="24"/>
          <w:szCs w:val="24"/>
        </w:rPr>
        <w:t>-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перечень;</w:t>
      </w:r>
    </w:p>
    <w:p w:rsidR="002B5D9E" w:rsidRPr="007E4F57" w:rsidRDefault="002B5D9E" w:rsidP="00A94DC9">
      <w:pPr>
        <w:jc w:val="both"/>
        <w:rPr>
          <w:sz w:val="24"/>
          <w:szCs w:val="24"/>
        </w:rPr>
      </w:pPr>
      <w:r w:rsidRPr="007E4F57">
        <w:rPr>
          <w:sz w:val="24"/>
          <w:szCs w:val="24"/>
        </w:rPr>
        <w:t>- требовать от юридического лица, индивидуального предпринимателя представления информации, которая была представлена ранее в соответствии с требованиями законодательства Российской Федерации и (или) находится в государственных или муниципальных информационных системах, реестрах и регистрах.</w:t>
      </w:r>
    </w:p>
    <w:p w:rsidR="002B5D9E" w:rsidRPr="007E4F57" w:rsidRDefault="002B5D9E" w:rsidP="00A94DC9">
      <w:pPr>
        <w:ind w:firstLine="708"/>
        <w:jc w:val="both"/>
        <w:rPr>
          <w:sz w:val="24"/>
          <w:szCs w:val="24"/>
        </w:rPr>
      </w:pPr>
      <w:bookmarkStart w:id="8" w:name="sub_16"/>
      <w:r w:rsidRPr="007E4F57">
        <w:rPr>
          <w:sz w:val="24"/>
          <w:szCs w:val="24"/>
        </w:rPr>
        <w:t>10.6.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право:</w:t>
      </w:r>
    </w:p>
    <w:p w:rsidR="002B5D9E" w:rsidRDefault="002B5D9E" w:rsidP="00A94DC9">
      <w:pPr>
        <w:jc w:val="both"/>
        <w:rPr>
          <w:sz w:val="24"/>
          <w:szCs w:val="24"/>
        </w:rPr>
      </w:pPr>
      <w:bookmarkStart w:id="9" w:name="sub_2"/>
      <w:bookmarkEnd w:id="8"/>
      <w:r w:rsidRPr="007E4F57">
        <w:rPr>
          <w:sz w:val="24"/>
          <w:szCs w:val="24"/>
        </w:rPr>
        <w:t>- знакомиться с документами и (или) информацией, полученными администрацией</w:t>
      </w:r>
    </w:p>
    <w:p w:rsidR="002B5D9E" w:rsidRDefault="002B5D9E" w:rsidP="00A94DC9">
      <w:pPr>
        <w:jc w:val="both"/>
        <w:rPr>
          <w:sz w:val="24"/>
          <w:szCs w:val="24"/>
        </w:rPr>
      </w:pPr>
    </w:p>
    <w:p w:rsidR="002B5D9E" w:rsidRDefault="002B5D9E" w:rsidP="00A94DC9">
      <w:pPr>
        <w:jc w:val="both"/>
        <w:rPr>
          <w:sz w:val="24"/>
          <w:szCs w:val="24"/>
        </w:rPr>
      </w:pPr>
    </w:p>
    <w:p w:rsidR="002B5D9E" w:rsidRPr="007E4F57" w:rsidRDefault="002B5D9E" w:rsidP="00A94DC9">
      <w:pPr>
        <w:jc w:val="both"/>
        <w:rPr>
          <w:sz w:val="24"/>
          <w:szCs w:val="24"/>
        </w:rPr>
      </w:pPr>
      <w:r>
        <w:rPr>
          <w:sz w:val="24"/>
          <w:szCs w:val="24"/>
        </w:rPr>
        <w:t>поселения</w:t>
      </w:r>
      <w:r w:rsidRPr="007E4F57">
        <w:rPr>
          <w:sz w:val="24"/>
          <w:szCs w:val="24"/>
        </w:rPr>
        <w:t xml:space="preserve">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2B5D9E" w:rsidRPr="007E4F57" w:rsidRDefault="002B5D9E" w:rsidP="00A94DC9">
      <w:pPr>
        <w:jc w:val="both"/>
        <w:rPr>
          <w:sz w:val="24"/>
          <w:szCs w:val="24"/>
        </w:rPr>
      </w:pPr>
      <w:bookmarkStart w:id="10" w:name="sub_3"/>
      <w:bookmarkEnd w:id="9"/>
      <w:r w:rsidRPr="007E4F57">
        <w:rPr>
          <w:sz w:val="24"/>
          <w:szCs w:val="24"/>
        </w:rPr>
        <w:t xml:space="preserve">- представлять документы и (или) информацию, запрашиваемые в рамках межведомственного информационного взаимодействия, в администрацию </w:t>
      </w:r>
      <w:r>
        <w:rPr>
          <w:sz w:val="24"/>
          <w:szCs w:val="24"/>
        </w:rPr>
        <w:t xml:space="preserve">поселения </w:t>
      </w:r>
      <w:r w:rsidRPr="007E4F57">
        <w:rPr>
          <w:sz w:val="24"/>
          <w:szCs w:val="24"/>
        </w:rPr>
        <w:t>по собственной инициативе;</w:t>
      </w:r>
    </w:p>
    <w:p w:rsidR="002B5D9E" w:rsidRPr="008F33CB" w:rsidRDefault="002B5D9E" w:rsidP="00A94DC9">
      <w:pPr>
        <w:ind w:firstLine="708"/>
        <w:jc w:val="both"/>
        <w:rPr>
          <w:sz w:val="24"/>
          <w:szCs w:val="24"/>
        </w:rPr>
      </w:pPr>
      <w:bookmarkStart w:id="11" w:name="sub_8"/>
      <w:bookmarkEnd w:id="10"/>
      <w:r>
        <w:rPr>
          <w:b/>
          <w:sz w:val="24"/>
          <w:szCs w:val="24"/>
        </w:rPr>
        <w:t>5</w:t>
      </w:r>
      <w:r w:rsidRPr="008F33CB">
        <w:rPr>
          <w:b/>
          <w:sz w:val="24"/>
          <w:szCs w:val="24"/>
        </w:rPr>
        <w:t xml:space="preserve">) </w:t>
      </w:r>
      <w:hyperlink r:id="rId10" w:history="1">
        <w:r w:rsidRPr="00724238">
          <w:rPr>
            <w:rStyle w:val="Hyperlink"/>
          </w:rPr>
          <w:t>garantf1://7663142.29/</w:t>
        </w:r>
      </w:hyperlink>
      <w:r w:rsidRPr="008F33CB">
        <w:rPr>
          <w:sz w:val="24"/>
          <w:szCs w:val="24"/>
        </w:rPr>
        <w:t xml:space="preserve"> пункт 17 раздела 2 дополнить </w:t>
      </w:r>
      <w:hyperlink r:id="rId11" w:history="1">
        <w:r w:rsidRPr="008F33CB">
          <w:rPr>
            <w:rStyle w:val="a"/>
            <w:color w:val="auto"/>
            <w:sz w:val="24"/>
            <w:szCs w:val="24"/>
          </w:rPr>
          <w:t>пунктами 17.4</w:t>
        </w:r>
      </w:hyperlink>
      <w:r w:rsidRPr="008F33CB">
        <w:rPr>
          <w:sz w:val="24"/>
          <w:szCs w:val="24"/>
        </w:rPr>
        <w:t xml:space="preserve"> и 17.5 следующего содержания:</w:t>
      </w:r>
    </w:p>
    <w:p w:rsidR="002B5D9E" w:rsidRPr="008F33CB" w:rsidRDefault="002B5D9E" w:rsidP="00A94DC9">
      <w:pPr>
        <w:ind w:firstLine="708"/>
        <w:jc w:val="both"/>
        <w:rPr>
          <w:sz w:val="24"/>
          <w:szCs w:val="24"/>
        </w:rPr>
      </w:pPr>
      <w:bookmarkStart w:id="12" w:name="sub_17"/>
      <w:bookmarkEnd w:id="11"/>
      <w:r>
        <w:rPr>
          <w:sz w:val="24"/>
          <w:szCs w:val="24"/>
        </w:rPr>
        <w:t>«17.4</w:t>
      </w:r>
      <w:r w:rsidRPr="008F33CB">
        <w:rPr>
          <w:sz w:val="24"/>
          <w:szCs w:val="24"/>
        </w:rPr>
        <w:t xml:space="preserve">. В случае необходимости при проведении проверки субъекта малого предпринимательства получения документов и (или) информации в рамках межведомственного информационного взаимодействия проверка может быть приостановлена администрацией </w:t>
      </w:r>
      <w:r>
        <w:rPr>
          <w:sz w:val="24"/>
          <w:szCs w:val="24"/>
        </w:rPr>
        <w:t>поселения</w:t>
      </w:r>
      <w:r w:rsidRPr="008F33CB">
        <w:rPr>
          <w:sz w:val="24"/>
          <w:szCs w:val="24"/>
        </w:rPr>
        <w:t xml:space="preserve"> на срок, необходимый для осуществления межведомственного информационного взаимодействия, но не более чем на десять рабочих дней. Повторное приостановление проверки не допускается.</w:t>
      </w:r>
    </w:p>
    <w:p w:rsidR="002B5D9E" w:rsidRPr="008F33CB" w:rsidRDefault="002B5D9E" w:rsidP="00A94DC9">
      <w:pPr>
        <w:ind w:firstLine="708"/>
        <w:jc w:val="both"/>
        <w:rPr>
          <w:sz w:val="24"/>
          <w:szCs w:val="24"/>
        </w:rPr>
      </w:pPr>
      <w:bookmarkStart w:id="13" w:name="sub_7"/>
      <w:bookmarkEnd w:id="12"/>
      <w:r>
        <w:rPr>
          <w:sz w:val="24"/>
          <w:szCs w:val="24"/>
        </w:rPr>
        <w:t>17.5</w:t>
      </w:r>
      <w:r w:rsidRPr="008F33CB">
        <w:rPr>
          <w:sz w:val="24"/>
          <w:szCs w:val="24"/>
        </w:rPr>
        <w:t xml:space="preserve">. При этом следует учитывать, что на период приостановления проведения проверки приостанавливаются и связанные с ней действия администрации </w:t>
      </w:r>
      <w:r>
        <w:rPr>
          <w:sz w:val="24"/>
          <w:szCs w:val="24"/>
        </w:rPr>
        <w:t>поселения</w:t>
      </w:r>
      <w:r w:rsidRPr="008F33CB">
        <w:rPr>
          <w:sz w:val="24"/>
          <w:szCs w:val="24"/>
        </w:rPr>
        <w:t>на территории, в зданиях, строениях, сооружениях, помещениях, на иных объектах субъекта малого предпринимательства";</w:t>
      </w:r>
    </w:p>
    <w:bookmarkEnd w:id="13"/>
    <w:p w:rsidR="002B5D9E" w:rsidRDefault="002B5D9E" w:rsidP="00A94DC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85216B">
        <w:rPr>
          <w:b/>
          <w:sz w:val="24"/>
          <w:szCs w:val="24"/>
        </w:rPr>
        <w:t>)</w:t>
      </w:r>
      <w:r>
        <w:rPr>
          <w:sz w:val="24"/>
          <w:szCs w:val="24"/>
        </w:rPr>
        <w:t>пункт 28 раздела 3административного регламента изложить в следующей редакции:</w:t>
      </w:r>
    </w:p>
    <w:p w:rsidR="002B5D9E" w:rsidRDefault="002B5D9E" w:rsidP="00A94DC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</w:t>
      </w:r>
      <w:r w:rsidRPr="00177E76">
        <w:rPr>
          <w:sz w:val="24"/>
          <w:szCs w:val="24"/>
        </w:rPr>
        <w:t>28. Решение об утверждении ежегодного плана проведения планов</w:t>
      </w:r>
      <w:r>
        <w:rPr>
          <w:sz w:val="24"/>
          <w:szCs w:val="24"/>
        </w:rPr>
        <w:t xml:space="preserve">ых проверок принимается Главой </w:t>
      </w:r>
      <w:r w:rsidRPr="00177E76">
        <w:rPr>
          <w:sz w:val="24"/>
          <w:szCs w:val="24"/>
        </w:rPr>
        <w:t>поселения в срок</w:t>
      </w:r>
      <w:r>
        <w:rPr>
          <w:sz w:val="24"/>
          <w:szCs w:val="24"/>
        </w:rPr>
        <w:t>,</w:t>
      </w:r>
      <w:r w:rsidRPr="00177E76">
        <w:rPr>
          <w:sz w:val="24"/>
          <w:szCs w:val="24"/>
        </w:rPr>
        <w:t xml:space="preserve"> не позднее 1 октября года, предшествующего году проведения плановых проверок,</w:t>
      </w:r>
      <w:r>
        <w:rPr>
          <w:sz w:val="24"/>
          <w:szCs w:val="24"/>
        </w:rPr>
        <w:t xml:space="preserve"> и оформляется соответствующим </w:t>
      </w:r>
      <w:r w:rsidRPr="00177E76">
        <w:rPr>
          <w:sz w:val="24"/>
          <w:szCs w:val="24"/>
        </w:rPr>
        <w:t>распоряжением</w:t>
      </w:r>
      <w:r>
        <w:rPr>
          <w:sz w:val="24"/>
          <w:szCs w:val="24"/>
        </w:rPr>
        <w:t>»;</w:t>
      </w:r>
    </w:p>
    <w:p w:rsidR="002B5D9E" w:rsidRPr="00177E76" w:rsidRDefault="002B5D9E" w:rsidP="00A94DC9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85216B"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пункты 33.1-33.4 раздела 3 изложить в следующей редакции:</w:t>
      </w:r>
    </w:p>
    <w:p w:rsidR="002B5D9E" w:rsidRPr="00DE0257" w:rsidRDefault="002B5D9E" w:rsidP="00A94DC9">
      <w:pPr>
        <w:ind w:firstLine="708"/>
        <w:jc w:val="both"/>
        <w:rPr>
          <w:sz w:val="24"/>
          <w:szCs w:val="24"/>
        </w:rPr>
      </w:pPr>
      <w:bookmarkStart w:id="14" w:name="sub_1002"/>
      <w:r>
        <w:rPr>
          <w:sz w:val="24"/>
          <w:szCs w:val="24"/>
        </w:rPr>
        <w:t>«</w:t>
      </w:r>
      <w:r w:rsidRPr="00DE0257">
        <w:rPr>
          <w:sz w:val="24"/>
          <w:szCs w:val="24"/>
        </w:rPr>
        <w:t>33.1. Основанием для проведения плановой проверки является утвержденный план проверок.</w:t>
      </w:r>
    </w:p>
    <w:p w:rsidR="002B5D9E" w:rsidRPr="00DE0257" w:rsidRDefault="002B5D9E" w:rsidP="00A94DC9">
      <w:pPr>
        <w:ind w:firstLine="708"/>
        <w:jc w:val="both"/>
        <w:rPr>
          <w:sz w:val="24"/>
          <w:szCs w:val="24"/>
        </w:rPr>
      </w:pPr>
      <w:bookmarkStart w:id="15" w:name="sub_1003"/>
      <w:bookmarkEnd w:id="14"/>
      <w:r w:rsidRPr="00DE0257">
        <w:rPr>
          <w:sz w:val="24"/>
          <w:szCs w:val="24"/>
        </w:rPr>
        <w:t>33.2. Результатом исполнения административной процедуры является утвержденный и опубликованный план проверок.</w:t>
      </w:r>
    </w:p>
    <w:p w:rsidR="002B5D9E" w:rsidRPr="00DE0257" w:rsidRDefault="002B5D9E" w:rsidP="00A94DC9">
      <w:pPr>
        <w:ind w:firstLine="540"/>
        <w:jc w:val="both"/>
        <w:rPr>
          <w:sz w:val="24"/>
          <w:szCs w:val="24"/>
        </w:rPr>
      </w:pPr>
      <w:bookmarkStart w:id="16" w:name="sub_1004"/>
      <w:bookmarkEnd w:id="15"/>
      <w:bookmarkEnd w:id="16"/>
      <w:r w:rsidRPr="00DE0257">
        <w:rPr>
          <w:sz w:val="24"/>
          <w:szCs w:val="24"/>
        </w:rPr>
        <w:t xml:space="preserve"> 33.</w:t>
      </w:r>
      <w:r>
        <w:rPr>
          <w:sz w:val="24"/>
          <w:szCs w:val="24"/>
        </w:rPr>
        <w:t>3</w:t>
      </w:r>
      <w:r w:rsidRPr="00DE0257">
        <w:rPr>
          <w:sz w:val="24"/>
          <w:szCs w:val="24"/>
        </w:rPr>
        <w:t xml:space="preserve">. Основанием начала проведения проверки является распоряжение </w:t>
      </w:r>
      <w:r>
        <w:rPr>
          <w:sz w:val="24"/>
          <w:szCs w:val="24"/>
        </w:rPr>
        <w:t>А</w:t>
      </w:r>
      <w:r w:rsidRPr="00DE0257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поселения</w:t>
      </w:r>
      <w:r w:rsidRPr="00DE0257">
        <w:rPr>
          <w:sz w:val="24"/>
          <w:szCs w:val="24"/>
        </w:rPr>
        <w:t xml:space="preserve"> о проведении документарной проверки по муниципальному земельному контролю</w:t>
      </w:r>
      <w:r>
        <w:rPr>
          <w:sz w:val="24"/>
          <w:szCs w:val="24"/>
        </w:rPr>
        <w:t>.</w:t>
      </w:r>
    </w:p>
    <w:p w:rsidR="002B5D9E" w:rsidRPr="00DE0257" w:rsidRDefault="002B5D9E" w:rsidP="00A94DC9">
      <w:pPr>
        <w:ind w:firstLine="708"/>
        <w:jc w:val="both"/>
        <w:rPr>
          <w:sz w:val="24"/>
          <w:szCs w:val="24"/>
        </w:rPr>
      </w:pPr>
      <w:bookmarkStart w:id="17" w:name="sub_1017"/>
      <w:r w:rsidRPr="00DE0257">
        <w:rPr>
          <w:sz w:val="24"/>
          <w:szCs w:val="24"/>
        </w:rPr>
        <w:t>33.4. Основанием для проведения внеплановой проверки является:</w:t>
      </w:r>
    </w:p>
    <w:p w:rsidR="002B5D9E" w:rsidRPr="00DE0257" w:rsidRDefault="002B5D9E" w:rsidP="00A94DC9">
      <w:pPr>
        <w:jc w:val="both"/>
        <w:rPr>
          <w:sz w:val="24"/>
          <w:szCs w:val="24"/>
        </w:rPr>
      </w:pPr>
      <w:bookmarkStart w:id="18" w:name="sub_1018"/>
      <w:bookmarkEnd w:id="17"/>
      <w:r w:rsidRPr="00DE0257">
        <w:rPr>
          <w:sz w:val="24"/>
          <w:szCs w:val="24"/>
        </w:rPr>
        <w:t>-  истечение срока исполнения юридическим лицом, индивидуальным предпринимателем, гражданином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</w:p>
    <w:p w:rsidR="002B5D9E" w:rsidRPr="00DE0257" w:rsidRDefault="002B5D9E" w:rsidP="00A94DC9">
      <w:pPr>
        <w:jc w:val="both"/>
        <w:rPr>
          <w:sz w:val="24"/>
          <w:szCs w:val="24"/>
        </w:rPr>
      </w:pPr>
      <w:bookmarkStart w:id="19" w:name="sub_1019"/>
      <w:bookmarkEnd w:id="18"/>
      <w:r w:rsidRPr="00DE0257">
        <w:rPr>
          <w:sz w:val="24"/>
          <w:szCs w:val="24"/>
        </w:rPr>
        <w:t>- поступление в Администрацию поселения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2B5D9E" w:rsidRPr="00DE0257" w:rsidRDefault="002B5D9E" w:rsidP="00A94DC9">
      <w:pPr>
        <w:jc w:val="both"/>
        <w:rPr>
          <w:sz w:val="24"/>
          <w:szCs w:val="24"/>
        </w:rPr>
      </w:pPr>
      <w:bookmarkStart w:id="20" w:name="sub_1020"/>
      <w:bookmarkEnd w:id="19"/>
      <w:r w:rsidRPr="00DE0257">
        <w:rPr>
          <w:sz w:val="24"/>
          <w:szCs w:val="24"/>
        </w:rPr>
        <w:t>-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 w:rsidR="002B5D9E" w:rsidRPr="00DE0257" w:rsidRDefault="002B5D9E" w:rsidP="00A94DC9">
      <w:pPr>
        <w:jc w:val="both"/>
        <w:rPr>
          <w:sz w:val="24"/>
          <w:szCs w:val="24"/>
        </w:rPr>
      </w:pPr>
      <w:bookmarkStart w:id="21" w:name="sub_1021"/>
      <w:bookmarkEnd w:id="20"/>
      <w:r w:rsidRPr="00DE0257">
        <w:rPr>
          <w:sz w:val="24"/>
          <w:szCs w:val="24"/>
        </w:rPr>
        <w:t>-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характера;</w:t>
      </w:r>
    </w:p>
    <w:p w:rsidR="002B5D9E" w:rsidRDefault="002B5D9E" w:rsidP="00A94DC9">
      <w:pPr>
        <w:jc w:val="both"/>
      </w:pPr>
      <w:bookmarkStart w:id="22" w:name="sub_1022"/>
      <w:bookmarkEnd w:id="21"/>
      <w:r w:rsidRPr="00DE0257">
        <w:rPr>
          <w:sz w:val="24"/>
          <w:szCs w:val="24"/>
        </w:rPr>
        <w:t xml:space="preserve">- </w:t>
      </w:r>
      <w:r w:rsidRPr="00401E38">
        <w:rPr>
          <w:sz w:val="24"/>
          <w:szCs w:val="24"/>
        </w:rPr>
        <w:t>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</w:t>
      </w:r>
      <w:r>
        <w:rPr>
          <w:sz w:val="24"/>
          <w:szCs w:val="24"/>
        </w:rPr>
        <w:t xml:space="preserve"> и </w:t>
      </w:r>
      <w:r w:rsidRPr="00DE0257">
        <w:rPr>
          <w:sz w:val="24"/>
          <w:szCs w:val="24"/>
        </w:rPr>
        <w:t>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</w:t>
      </w:r>
      <w:r>
        <w:t>»</w:t>
      </w:r>
    </w:p>
    <w:p w:rsidR="002B5D9E" w:rsidRDefault="002B5D9E" w:rsidP="00A94DC9">
      <w:pPr>
        <w:jc w:val="both"/>
        <w:rPr>
          <w:sz w:val="24"/>
          <w:szCs w:val="24"/>
        </w:rPr>
      </w:pPr>
      <w:r>
        <w:tab/>
      </w:r>
      <w:r w:rsidRPr="001F5A3F">
        <w:rPr>
          <w:b/>
          <w:sz w:val="24"/>
          <w:szCs w:val="24"/>
        </w:rPr>
        <w:t>8</w:t>
      </w:r>
      <w:r w:rsidRPr="0085216B">
        <w:rPr>
          <w:b/>
          <w:sz w:val="24"/>
          <w:szCs w:val="24"/>
        </w:rPr>
        <w:t>)</w:t>
      </w:r>
      <w:r>
        <w:rPr>
          <w:sz w:val="24"/>
          <w:szCs w:val="24"/>
        </w:rPr>
        <w:t>пункт 34,5 исключить.</w:t>
      </w:r>
    </w:p>
    <w:p w:rsidR="002B5D9E" w:rsidRPr="001F5A3F" w:rsidRDefault="002B5D9E" w:rsidP="001F5A3F">
      <w:pPr>
        <w:spacing w:line="276" w:lineRule="auto"/>
        <w:jc w:val="both"/>
        <w:rPr>
          <w:sz w:val="24"/>
          <w:szCs w:val="24"/>
        </w:rPr>
      </w:pPr>
      <w:r w:rsidRPr="001F5A3F">
        <w:rPr>
          <w:sz w:val="24"/>
          <w:szCs w:val="24"/>
        </w:rPr>
        <w:tab/>
      </w:r>
    </w:p>
    <w:p w:rsidR="002B5D9E" w:rsidRPr="00DE0257" w:rsidRDefault="002B5D9E" w:rsidP="00A94DC9">
      <w:pPr>
        <w:jc w:val="both"/>
        <w:rPr>
          <w:sz w:val="24"/>
          <w:szCs w:val="24"/>
        </w:rPr>
      </w:pPr>
    </w:p>
    <w:bookmarkEnd w:id="22"/>
    <w:p w:rsidR="002B5D9E" w:rsidRDefault="002B5D9E" w:rsidP="00A94DC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End w:id="0"/>
    </w:p>
    <w:sectPr w:rsidR="002B5D9E" w:rsidSect="00E04BEA">
      <w:pgSz w:w="11906" w:h="16838"/>
      <w:pgMar w:top="567" w:right="851" w:bottom="426" w:left="158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3F7C"/>
    <w:multiLevelType w:val="hybridMultilevel"/>
    <w:tmpl w:val="6672C42A"/>
    <w:lvl w:ilvl="0" w:tplc="F4C6ED3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13D7440"/>
    <w:multiLevelType w:val="hybridMultilevel"/>
    <w:tmpl w:val="2E169128"/>
    <w:lvl w:ilvl="0" w:tplc="5CDE0F66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7A8F0131"/>
    <w:multiLevelType w:val="hybridMultilevel"/>
    <w:tmpl w:val="75F24638"/>
    <w:lvl w:ilvl="0" w:tplc="59EE6D18">
      <w:start w:val="2"/>
      <w:numFmt w:val="decimal"/>
      <w:lvlText w:val="%1)"/>
      <w:lvlJc w:val="left"/>
      <w:pPr>
        <w:ind w:left="135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DA5"/>
    <w:rsid w:val="00081C7F"/>
    <w:rsid w:val="00177E76"/>
    <w:rsid w:val="001F5A3F"/>
    <w:rsid w:val="0021684A"/>
    <w:rsid w:val="0022671B"/>
    <w:rsid w:val="00247C2F"/>
    <w:rsid w:val="002869F8"/>
    <w:rsid w:val="002959A7"/>
    <w:rsid w:val="002B5D9E"/>
    <w:rsid w:val="003134F4"/>
    <w:rsid w:val="00353DDF"/>
    <w:rsid w:val="003A0AE9"/>
    <w:rsid w:val="00401E38"/>
    <w:rsid w:val="00410A7F"/>
    <w:rsid w:val="00410C67"/>
    <w:rsid w:val="0043744A"/>
    <w:rsid w:val="00455787"/>
    <w:rsid w:val="005E13B6"/>
    <w:rsid w:val="005E60CE"/>
    <w:rsid w:val="00652DC5"/>
    <w:rsid w:val="00672DA5"/>
    <w:rsid w:val="006E53C8"/>
    <w:rsid w:val="00724238"/>
    <w:rsid w:val="00764E0D"/>
    <w:rsid w:val="00783D4D"/>
    <w:rsid w:val="007E4F57"/>
    <w:rsid w:val="00804671"/>
    <w:rsid w:val="0085216B"/>
    <w:rsid w:val="008D5848"/>
    <w:rsid w:val="008F33CB"/>
    <w:rsid w:val="0095317D"/>
    <w:rsid w:val="00953453"/>
    <w:rsid w:val="009B07E4"/>
    <w:rsid w:val="009D3E34"/>
    <w:rsid w:val="009F1D55"/>
    <w:rsid w:val="00A7406D"/>
    <w:rsid w:val="00A86FB4"/>
    <w:rsid w:val="00A94DC9"/>
    <w:rsid w:val="00B74897"/>
    <w:rsid w:val="00BA09CA"/>
    <w:rsid w:val="00C17A65"/>
    <w:rsid w:val="00D668B6"/>
    <w:rsid w:val="00DE0257"/>
    <w:rsid w:val="00E04BEA"/>
    <w:rsid w:val="00E90517"/>
    <w:rsid w:val="00F61F20"/>
    <w:rsid w:val="00F9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0C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0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60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242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60C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60C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3453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5E60CE"/>
    <w:rPr>
      <w:rFonts w:cs="Times New Roman"/>
      <w:color w:val="0000FF"/>
      <w:u w:val="single"/>
    </w:rPr>
  </w:style>
  <w:style w:type="paragraph" w:styleId="Subtitle">
    <w:name w:val="Subtitle"/>
    <w:basedOn w:val="Normal"/>
    <w:next w:val="Normal"/>
    <w:link w:val="SubtitleChar1"/>
    <w:uiPriority w:val="99"/>
    <w:qFormat/>
    <w:rsid w:val="005E60CE"/>
    <w:pPr>
      <w:spacing w:after="60" w:line="232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60CE"/>
    <w:rPr>
      <w:rFonts w:ascii="Cambria" w:hAnsi="Cambria" w:cs="Times New Roman"/>
      <w:sz w:val="24"/>
      <w:lang w:val="ru-RU" w:eastAsia="ru-RU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E60CE"/>
    <w:rPr>
      <w:rFonts w:ascii="Cambria" w:hAnsi="Cambria" w:cs="Times New Roman"/>
      <w:sz w:val="24"/>
      <w:szCs w:val="24"/>
    </w:rPr>
  </w:style>
  <w:style w:type="paragraph" w:customStyle="1" w:styleId="ConsPlusNonformat">
    <w:name w:val="ConsPlusNonformat"/>
    <w:uiPriority w:val="99"/>
    <w:rsid w:val="005E60C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">
    <w:name w:val="Без интервала1"/>
    <w:uiPriority w:val="99"/>
    <w:rsid w:val="005E60CE"/>
  </w:style>
  <w:style w:type="paragraph" w:customStyle="1" w:styleId="10">
    <w:name w:val="Абзац списка1"/>
    <w:basedOn w:val="Normal"/>
    <w:uiPriority w:val="99"/>
    <w:rsid w:val="005E60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QuoteChar">
    <w:name w:val="Quote Char"/>
    <w:link w:val="21"/>
    <w:uiPriority w:val="99"/>
    <w:locked/>
    <w:rsid w:val="005E60CE"/>
    <w:rPr>
      <w:rFonts w:ascii="Arial" w:hAnsi="Arial"/>
      <w:i/>
      <w:color w:val="000000"/>
      <w:sz w:val="24"/>
    </w:rPr>
  </w:style>
  <w:style w:type="paragraph" w:customStyle="1" w:styleId="21">
    <w:name w:val="Цитата 21"/>
    <w:basedOn w:val="Normal"/>
    <w:next w:val="Normal"/>
    <w:link w:val="QuoteChar"/>
    <w:uiPriority w:val="99"/>
    <w:rsid w:val="005E60C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Calibri" w:hAnsi="Arial"/>
      <w:i/>
      <w:color w:val="000000"/>
      <w:sz w:val="24"/>
    </w:rPr>
  </w:style>
  <w:style w:type="character" w:customStyle="1" w:styleId="11">
    <w:name w:val="Сильное выделение1"/>
    <w:uiPriority w:val="99"/>
    <w:rsid w:val="005E60CE"/>
    <w:rPr>
      <w:rFonts w:ascii="Times New Roman" w:hAnsi="Times New Roman"/>
      <w:b/>
      <w:i/>
      <w:color w:val="4F81BD"/>
    </w:rPr>
  </w:style>
  <w:style w:type="character" w:styleId="Strong">
    <w:name w:val="Strong"/>
    <w:basedOn w:val="DefaultParagraphFont"/>
    <w:uiPriority w:val="99"/>
    <w:qFormat/>
    <w:rsid w:val="005E60C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783D4D"/>
    <w:pPr>
      <w:ind w:left="720"/>
      <w:contextualSpacing/>
    </w:pPr>
  </w:style>
  <w:style w:type="character" w:customStyle="1" w:styleId="a">
    <w:name w:val="Гипертекстовая ссылка"/>
    <w:basedOn w:val="DefaultParagraphFont"/>
    <w:uiPriority w:val="99"/>
    <w:rsid w:val="00804671"/>
    <w:rPr>
      <w:rFonts w:cs="Times New Roman"/>
      <w:color w:val="106BBE"/>
    </w:rPr>
  </w:style>
  <w:style w:type="paragraph" w:styleId="HTMLPreformatted">
    <w:name w:val="HTML Preformatted"/>
    <w:aliases w:val="Знак,Стандартный HTML1,Стандартный HTML11,Стандартный HTML111,Стандартный HTML1111,Стандартный HTML2,Стандартный HTML21,Стандартный HTML211"/>
    <w:basedOn w:val="Normal"/>
    <w:link w:val="HTMLPreformattedChar"/>
    <w:uiPriority w:val="99"/>
    <w:rsid w:val="002959A7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HTMLPreformattedChar">
    <w:name w:val="HTML Preformatted Char"/>
    <w:aliases w:val="Знак Char,Стандартный HTML1 Char,Стандартный HTML11 Char,Стандартный HTML111 Char,Стандартный HTML1111 Char,Стандартный HTML2 Char,Стандартный HTML21 Char,Стандартный HTML211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24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6954073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7663142.18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663142.2142" TargetMode="External"/><Relationship Id="rId11" Type="http://schemas.openxmlformats.org/officeDocument/2006/relationships/hyperlink" Target="garantF1://7663142.1141" TargetMode="External"/><Relationship Id="rId5" Type="http://schemas.openxmlformats.org/officeDocument/2006/relationships/hyperlink" Target="garantF1://7663142.1141" TargetMode="External"/><Relationship Id="rId10" Type="http://schemas.openxmlformats.org/officeDocument/2006/relationships/hyperlink" Target="garantF1://7663142.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sokt@tomsk.d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4</Pages>
  <Words>1649</Words>
  <Characters>9401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УпрДел</dc:creator>
  <cp:keywords/>
  <dc:description/>
  <cp:lastModifiedBy>KOMP4</cp:lastModifiedBy>
  <cp:revision>13</cp:revision>
  <cp:lastPrinted>2016-12-06T05:18:00Z</cp:lastPrinted>
  <dcterms:created xsi:type="dcterms:W3CDTF">2016-10-12T08:03:00Z</dcterms:created>
  <dcterms:modified xsi:type="dcterms:W3CDTF">2016-12-06T05:19:00Z</dcterms:modified>
</cp:coreProperties>
</file>