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0D" w:rsidRPr="00570572" w:rsidRDefault="007B690D" w:rsidP="00E11A33">
      <w:pPr>
        <w:rPr>
          <w:rFonts w:ascii="Arial" w:hAnsi="Arial" w:cs="Arial"/>
          <w:b/>
          <w:bCs/>
          <w:sz w:val="28"/>
          <w:szCs w:val="28"/>
        </w:rPr>
      </w:pPr>
    </w:p>
    <w:p w:rsidR="00E11A33" w:rsidRPr="0085444A" w:rsidRDefault="00E11A33" w:rsidP="00E11A33">
      <w:pPr>
        <w:jc w:val="center"/>
        <w:rPr>
          <w:sz w:val="28"/>
          <w:szCs w:val="28"/>
        </w:rPr>
      </w:pPr>
      <w:r w:rsidRPr="0085444A">
        <w:rPr>
          <w:sz w:val="28"/>
          <w:szCs w:val="28"/>
        </w:rPr>
        <w:t>АДМИНИСТРАЦИЯ ОКТЯБРЬСКОГО СЕЛЬСКОГО ПОСЕЛЕНИЯ</w:t>
      </w:r>
    </w:p>
    <w:p w:rsidR="00E11A33" w:rsidRPr="0085444A" w:rsidRDefault="00E11A33" w:rsidP="00E11A33">
      <w:pPr>
        <w:jc w:val="center"/>
        <w:rPr>
          <w:sz w:val="28"/>
          <w:szCs w:val="28"/>
        </w:rPr>
      </w:pPr>
      <w:r w:rsidRPr="0085444A">
        <w:rPr>
          <w:sz w:val="28"/>
          <w:szCs w:val="28"/>
        </w:rPr>
        <w:t>АЛЕКСАНДРОВСКОГО РАЙОНА ТОМСКОЙ ОБЛАСТИ</w:t>
      </w:r>
    </w:p>
    <w:p w:rsidR="00E11A33" w:rsidRPr="0085444A" w:rsidRDefault="00E11A33" w:rsidP="00E11A33">
      <w:pPr>
        <w:jc w:val="center"/>
        <w:rPr>
          <w:sz w:val="28"/>
          <w:szCs w:val="28"/>
        </w:rPr>
      </w:pPr>
    </w:p>
    <w:p w:rsidR="00E11A33" w:rsidRDefault="00E11A33" w:rsidP="00E11A33">
      <w:pPr>
        <w:jc w:val="center"/>
        <w:rPr>
          <w:b/>
          <w:sz w:val="28"/>
          <w:szCs w:val="28"/>
        </w:rPr>
      </w:pPr>
      <w:r w:rsidRPr="0085444A">
        <w:rPr>
          <w:b/>
          <w:sz w:val="28"/>
          <w:szCs w:val="28"/>
        </w:rPr>
        <w:t>ПОСТАНОВЛЕНИЕ</w:t>
      </w:r>
    </w:p>
    <w:p w:rsidR="00E11A33" w:rsidRPr="0085444A" w:rsidRDefault="00E11A33" w:rsidP="00E11A33">
      <w:pPr>
        <w:jc w:val="center"/>
        <w:rPr>
          <w:b/>
          <w:sz w:val="28"/>
          <w:szCs w:val="28"/>
        </w:rPr>
      </w:pPr>
    </w:p>
    <w:p w:rsidR="00E11A33" w:rsidRDefault="00E11A33" w:rsidP="00E11A33">
      <w:pPr>
        <w:pStyle w:val="3"/>
        <w:rPr>
          <w:rFonts w:ascii="Times New Roman" w:hAnsi="Times New Roman" w:cs="Times New Roman"/>
          <w:b w:val="0"/>
          <w:color w:val="000000" w:themeColor="text1"/>
        </w:rPr>
      </w:pPr>
      <w:r w:rsidRPr="00E11A33">
        <w:rPr>
          <w:rFonts w:ascii="Times New Roman" w:hAnsi="Times New Roman" w:cs="Times New Roman"/>
          <w:b w:val="0"/>
          <w:color w:val="000000" w:themeColor="text1"/>
        </w:rPr>
        <w:t>15.06.2018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                                                                                       № 23</w:t>
      </w:r>
    </w:p>
    <w:p w:rsidR="00E11A33" w:rsidRPr="00E11A33" w:rsidRDefault="00E11A33" w:rsidP="00E11A33"/>
    <w:tbl>
      <w:tblPr>
        <w:tblW w:w="5000" w:type="pct"/>
        <w:tblLook w:val="01E0"/>
      </w:tblPr>
      <w:tblGrid>
        <w:gridCol w:w="9571"/>
      </w:tblGrid>
      <w:tr w:rsidR="00E11A33" w:rsidTr="00E11A33">
        <w:tc>
          <w:tcPr>
            <w:tcW w:w="5000" w:type="pct"/>
          </w:tcPr>
          <w:p w:rsidR="00E11A33" w:rsidRPr="00D9356F" w:rsidRDefault="00E11A33" w:rsidP="00E11A33">
            <w:pPr>
              <w:jc w:val="center"/>
            </w:pPr>
            <w:r w:rsidRPr="00D9356F">
              <w:t>п. Октябрьский</w:t>
            </w:r>
          </w:p>
        </w:tc>
      </w:tr>
    </w:tbl>
    <w:p w:rsidR="008413C2" w:rsidRPr="00570572" w:rsidRDefault="008413C2" w:rsidP="008413C2">
      <w:pPr>
        <w:jc w:val="both"/>
        <w:rPr>
          <w:rFonts w:ascii="Arial" w:hAnsi="Arial" w:cs="Arial"/>
          <w:lang w:val="en-US"/>
        </w:rPr>
      </w:pPr>
    </w:p>
    <w:p w:rsidR="008413C2" w:rsidRPr="00570572" w:rsidRDefault="008413C2" w:rsidP="008413C2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/>
      </w:tblPr>
      <w:tblGrid>
        <w:gridCol w:w="5494"/>
      </w:tblGrid>
      <w:tr w:rsidR="0031474F" w:rsidRPr="00570572" w:rsidTr="00E11A33">
        <w:tc>
          <w:tcPr>
            <w:tcW w:w="5494" w:type="dxa"/>
            <w:hideMark/>
          </w:tcPr>
          <w:p w:rsidR="0031474F" w:rsidRPr="00E11A33" w:rsidRDefault="0031474F" w:rsidP="00D22CB4">
            <w:pPr>
              <w:widowControl w:val="0"/>
              <w:tabs>
                <w:tab w:val="left" w:pos="2132"/>
              </w:tabs>
              <w:ind w:left="23" w:right="380"/>
              <w:jc w:val="both"/>
            </w:pPr>
            <w:r w:rsidRPr="00E11A33">
              <w:rPr>
                <w:color w:val="000000"/>
                <w:spacing w:val="6"/>
              </w:rPr>
              <w:t xml:space="preserve">Об утверждении Порядка направления уведомления о предоставлении </w:t>
            </w:r>
            <w:r w:rsidRPr="00E11A33">
              <w:rPr>
                <w:rFonts w:eastAsia="Courier New"/>
                <w:color w:val="000000"/>
              </w:rPr>
              <w:t xml:space="preserve">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бюджета </w:t>
            </w:r>
            <w:r w:rsidR="00D22CB4">
              <w:rPr>
                <w:rFonts w:eastAsia="Courier New"/>
                <w:color w:val="000000"/>
              </w:rPr>
              <w:t>муниципального образования «</w:t>
            </w:r>
            <w:r w:rsidR="00E11A33">
              <w:t>Октябрьско</w:t>
            </w:r>
            <w:r w:rsidR="00D22CB4">
              <w:t>е</w:t>
            </w:r>
            <w:r w:rsidRPr="00E11A33">
              <w:t xml:space="preserve"> сельско</w:t>
            </w:r>
            <w:r w:rsidR="00E11A33">
              <w:t>го</w:t>
            </w:r>
            <w:r w:rsidRPr="00E11A33">
              <w:t xml:space="preserve"> поселени</w:t>
            </w:r>
            <w:r w:rsidR="00E11A33">
              <w:t>я</w:t>
            </w:r>
            <w:r w:rsidR="00D22CB4">
              <w:t>»</w:t>
            </w:r>
          </w:p>
        </w:tc>
      </w:tr>
    </w:tbl>
    <w:p w:rsidR="0031474F" w:rsidRPr="00570572" w:rsidRDefault="0031474F" w:rsidP="0031474F">
      <w:pPr>
        <w:spacing w:line="240" w:lineRule="atLeast"/>
        <w:ind w:firstLine="567"/>
        <w:jc w:val="both"/>
        <w:rPr>
          <w:rFonts w:ascii="Arial" w:eastAsia="Calibri" w:hAnsi="Arial" w:cs="Arial"/>
          <w:lang w:eastAsia="en-US"/>
        </w:rPr>
      </w:pPr>
    </w:p>
    <w:p w:rsidR="0031474F" w:rsidRPr="00E11A33" w:rsidRDefault="0031474F" w:rsidP="0031474F">
      <w:pPr>
        <w:ind w:firstLine="567"/>
        <w:jc w:val="both"/>
      </w:pPr>
      <w:r w:rsidRPr="00E11A33">
        <w:t>В соответствии с пунктом 2.1 статьи 219 Бюджетного кодекса Российской Федерации,</w:t>
      </w:r>
    </w:p>
    <w:p w:rsidR="0031474F" w:rsidRPr="00E11A33" w:rsidRDefault="0031474F" w:rsidP="0031474F">
      <w:pPr>
        <w:ind w:firstLine="567"/>
        <w:jc w:val="both"/>
      </w:pPr>
    </w:p>
    <w:p w:rsidR="0031474F" w:rsidRPr="00E11A33" w:rsidRDefault="0031474F" w:rsidP="0031474F">
      <w:pPr>
        <w:ind w:firstLine="567"/>
        <w:jc w:val="both"/>
      </w:pPr>
      <w:r w:rsidRPr="00E11A33">
        <w:t>ПОСТАНОВЛЯЮ:</w:t>
      </w:r>
    </w:p>
    <w:p w:rsidR="0031474F" w:rsidRPr="00E11A33" w:rsidRDefault="0031474F" w:rsidP="0031474F">
      <w:pPr>
        <w:ind w:firstLine="567"/>
        <w:jc w:val="both"/>
      </w:pPr>
    </w:p>
    <w:p w:rsidR="0031474F" w:rsidRPr="00E11A33" w:rsidRDefault="0031474F" w:rsidP="0031474F">
      <w:pPr>
        <w:ind w:firstLine="567"/>
        <w:jc w:val="both"/>
      </w:pPr>
      <w:r w:rsidRPr="00E11A33">
        <w:t xml:space="preserve">1. Утвердить Порядок направления уведомления о предоставлении субсидии, субвенции, иного межбюджетного трансферта, имеющего целевое назначение при предоставлении межбюджетных трансфертов, имеющих целевое назначение из бюджета </w:t>
      </w:r>
      <w:r w:rsidR="00D22CB4">
        <w:t>муниципального образования «Октябрьское</w:t>
      </w:r>
      <w:r w:rsidRPr="00E11A33">
        <w:t xml:space="preserve"> сельско</w:t>
      </w:r>
      <w:r w:rsidR="00D22CB4">
        <w:t>е</w:t>
      </w:r>
      <w:r w:rsidR="00E11A33">
        <w:t xml:space="preserve"> поселени</w:t>
      </w:r>
      <w:r w:rsidR="00D22CB4">
        <w:t>е»</w:t>
      </w:r>
      <w:r w:rsidRPr="00E11A33">
        <w:t xml:space="preserve"> согласно приложению.</w:t>
      </w:r>
    </w:p>
    <w:p w:rsidR="0031474F" w:rsidRPr="00E11A33" w:rsidRDefault="0031474F" w:rsidP="0031474F">
      <w:pPr>
        <w:ind w:firstLine="567"/>
        <w:jc w:val="both"/>
      </w:pPr>
      <w:r w:rsidRPr="00E11A33">
        <w:t>2. Настоящее Постановление применяетс</w:t>
      </w:r>
      <w:r w:rsidR="00E11A33">
        <w:t xml:space="preserve">я при исполнении бюджета </w:t>
      </w:r>
      <w:r w:rsidR="00D22CB4">
        <w:t>муниципального образования «</w:t>
      </w:r>
      <w:r w:rsidR="00E11A33">
        <w:t>Октябрьско</w:t>
      </w:r>
      <w:r w:rsidR="00D22CB4">
        <w:t>е</w:t>
      </w:r>
      <w:r w:rsidR="00E11A33">
        <w:t xml:space="preserve"> сельско</w:t>
      </w:r>
      <w:r w:rsidR="00D22CB4">
        <w:t>е</w:t>
      </w:r>
      <w:r w:rsidRPr="00E11A33">
        <w:t xml:space="preserve"> поселени</w:t>
      </w:r>
      <w:r w:rsidR="00D22CB4">
        <w:t>е»</w:t>
      </w:r>
      <w:r w:rsidRPr="00E11A33">
        <w:t>, начиная с 01 января 2018 года.</w:t>
      </w:r>
    </w:p>
    <w:p w:rsidR="0031474F" w:rsidRPr="00E11A33" w:rsidRDefault="0031474F" w:rsidP="0031474F">
      <w:pPr>
        <w:ind w:firstLine="567"/>
        <w:jc w:val="both"/>
        <w:rPr>
          <w:rFonts w:eastAsia="Calibri"/>
          <w:lang w:eastAsia="en-US"/>
        </w:rPr>
      </w:pPr>
      <w:r w:rsidRPr="00E11A33">
        <w:t xml:space="preserve">3. Контроль за исполнением настоящего постановления возложить на ведущего специалиста по бюджету. </w:t>
      </w:r>
    </w:p>
    <w:p w:rsidR="0031474F" w:rsidRPr="00E11A33" w:rsidRDefault="0031474F" w:rsidP="0031474F">
      <w:pPr>
        <w:spacing w:line="240" w:lineRule="atLeast"/>
        <w:jc w:val="center"/>
        <w:rPr>
          <w:rFonts w:eastAsia="Calibri"/>
          <w:lang w:eastAsia="en-US"/>
        </w:rPr>
      </w:pPr>
    </w:p>
    <w:p w:rsidR="0031474F" w:rsidRPr="00E11A33" w:rsidRDefault="0031474F" w:rsidP="0031474F">
      <w:pPr>
        <w:spacing w:line="240" w:lineRule="atLeast"/>
        <w:jc w:val="center"/>
        <w:rPr>
          <w:rFonts w:eastAsia="Calibri"/>
          <w:lang w:eastAsia="en-US"/>
        </w:rPr>
      </w:pPr>
    </w:p>
    <w:p w:rsidR="0031474F" w:rsidRPr="00E11A33" w:rsidRDefault="0031474F" w:rsidP="0031474F">
      <w:pPr>
        <w:spacing w:line="240" w:lineRule="atLeast"/>
        <w:jc w:val="center"/>
        <w:rPr>
          <w:rFonts w:eastAsia="Calibri"/>
          <w:lang w:eastAsia="en-US"/>
        </w:rPr>
      </w:pPr>
    </w:p>
    <w:p w:rsidR="0031474F" w:rsidRPr="00E11A33" w:rsidRDefault="0031474F" w:rsidP="0031474F">
      <w:pPr>
        <w:spacing w:line="240" w:lineRule="atLeast"/>
        <w:jc w:val="center"/>
        <w:rPr>
          <w:rFonts w:eastAsia="Calibri"/>
          <w:lang w:eastAsia="en-US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31474F" w:rsidRPr="00E11A33" w:rsidTr="00E11A33">
        <w:tc>
          <w:tcPr>
            <w:tcW w:w="4643" w:type="dxa"/>
            <w:hideMark/>
          </w:tcPr>
          <w:p w:rsidR="0031474F" w:rsidRPr="00E11A33" w:rsidRDefault="00E11A33" w:rsidP="0031474F">
            <w:r>
              <w:t>Глава Октябрьского</w:t>
            </w:r>
            <w:r w:rsidR="0031474F" w:rsidRPr="00E11A33">
              <w:t xml:space="preserve"> сельского поселения</w:t>
            </w:r>
          </w:p>
        </w:tc>
        <w:tc>
          <w:tcPr>
            <w:tcW w:w="4644" w:type="dxa"/>
            <w:hideMark/>
          </w:tcPr>
          <w:p w:rsidR="0031474F" w:rsidRPr="00E11A33" w:rsidRDefault="00E11A33" w:rsidP="00D22CB4">
            <w:pPr>
              <w:keepNext/>
              <w:jc w:val="right"/>
              <w:outlineLvl w:val="1"/>
            </w:pPr>
            <w:bookmarkStart w:id="0" w:name="_GoBack"/>
            <w:bookmarkEnd w:id="0"/>
            <w:r>
              <w:t xml:space="preserve">А.С. </w:t>
            </w:r>
            <w:r w:rsidR="00D22CB4">
              <w:t>Л</w:t>
            </w:r>
            <w:r>
              <w:t>атыпов</w:t>
            </w:r>
          </w:p>
        </w:tc>
      </w:tr>
      <w:tr w:rsidR="0031474F" w:rsidRPr="00570572" w:rsidTr="00E11A33">
        <w:tc>
          <w:tcPr>
            <w:tcW w:w="4643" w:type="dxa"/>
          </w:tcPr>
          <w:p w:rsidR="0031474F" w:rsidRPr="00570572" w:rsidRDefault="0031474F" w:rsidP="003147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</w:tcPr>
          <w:p w:rsidR="0031474F" w:rsidRPr="00570572" w:rsidRDefault="0031474F" w:rsidP="0031474F">
            <w:pPr>
              <w:keepNext/>
              <w:jc w:val="right"/>
              <w:outlineLvl w:val="1"/>
              <w:rPr>
                <w:rFonts w:ascii="Arial" w:hAnsi="Arial" w:cs="Arial"/>
              </w:rPr>
            </w:pPr>
          </w:p>
        </w:tc>
      </w:tr>
    </w:tbl>
    <w:p w:rsidR="0031474F" w:rsidRPr="00570572" w:rsidRDefault="0031474F" w:rsidP="0031474F">
      <w:pPr>
        <w:spacing w:line="240" w:lineRule="atLeast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spacing w:line="240" w:lineRule="atLeast"/>
        <w:jc w:val="center"/>
        <w:rPr>
          <w:rFonts w:ascii="Arial" w:eastAsia="Calibri" w:hAnsi="Arial" w:cs="Arial"/>
          <w:lang w:eastAsia="en-US"/>
        </w:rPr>
      </w:pPr>
    </w:p>
    <w:p w:rsidR="0031474F" w:rsidRPr="00570572" w:rsidRDefault="0031474F" w:rsidP="0031474F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70572">
        <w:rPr>
          <w:rFonts w:ascii="Arial" w:eastAsia="Calibri" w:hAnsi="Arial" w:cs="Arial"/>
          <w:sz w:val="20"/>
          <w:szCs w:val="20"/>
          <w:lang w:eastAsia="en-US"/>
        </w:rPr>
        <w:br w:type="page"/>
      </w:r>
    </w:p>
    <w:p w:rsidR="007B690D" w:rsidRPr="00E11A33" w:rsidRDefault="0031474F" w:rsidP="007B690D">
      <w:pPr>
        <w:widowControl w:val="0"/>
        <w:ind w:left="4978" w:right="23"/>
        <w:jc w:val="right"/>
        <w:rPr>
          <w:color w:val="000000"/>
          <w:spacing w:val="6"/>
          <w:lang w:eastAsia="en-US"/>
        </w:rPr>
      </w:pPr>
      <w:r w:rsidRPr="00E11A33">
        <w:rPr>
          <w:color w:val="000000"/>
          <w:spacing w:val="6"/>
          <w:lang w:eastAsia="en-US"/>
        </w:rPr>
        <w:lastRenderedPageBreak/>
        <w:t>Приложение к</w:t>
      </w:r>
      <w:r w:rsidR="007B690D" w:rsidRPr="00E11A33">
        <w:rPr>
          <w:color w:val="000000"/>
          <w:spacing w:val="6"/>
          <w:lang w:eastAsia="en-US"/>
        </w:rPr>
        <w:t xml:space="preserve"> п</w:t>
      </w:r>
      <w:r w:rsidRPr="00E11A33">
        <w:rPr>
          <w:color w:val="000000"/>
          <w:spacing w:val="6"/>
          <w:lang w:eastAsia="en-US"/>
        </w:rPr>
        <w:t xml:space="preserve">остановлению </w:t>
      </w:r>
    </w:p>
    <w:p w:rsidR="007B690D" w:rsidRPr="00E11A33" w:rsidRDefault="0031474F" w:rsidP="007B690D">
      <w:pPr>
        <w:widowControl w:val="0"/>
        <w:ind w:left="4978" w:right="23"/>
        <w:jc w:val="right"/>
        <w:rPr>
          <w:color w:val="000000"/>
          <w:spacing w:val="6"/>
          <w:lang w:eastAsia="en-US"/>
        </w:rPr>
      </w:pPr>
      <w:r w:rsidRPr="00E11A33">
        <w:rPr>
          <w:color w:val="000000"/>
          <w:spacing w:val="6"/>
          <w:lang w:eastAsia="en-US"/>
        </w:rPr>
        <w:t xml:space="preserve">Администрации </w:t>
      </w:r>
      <w:proofErr w:type="gramStart"/>
      <w:r w:rsidR="00E11A33">
        <w:rPr>
          <w:color w:val="000000"/>
          <w:spacing w:val="6"/>
          <w:lang w:eastAsia="en-US"/>
        </w:rPr>
        <w:t>Октябрьского</w:t>
      </w:r>
      <w:proofErr w:type="gramEnd"/>
      <w:r w:rsidRPr="00E11A33">
        <w:rPr>
          <w:color w:val="000000"/>
          <w:spacing w:val="6"/>
          <w:lang w:eastAsia="en-US"/>
        </w:rPr>
        <w:t xml:space="preserve"> </w:t>
      </w:r>
    </w:p>
    <w:p w:rsidR="005608AA" w:rsidRPr="00E11A33" w:rsidRDefault="0031474F" w:rsidP="007B690D">
      <w:pPr>
        <w:widowControl w:val="0"/>
        <w:ind w:left="4978" w:right="23"/>
        <w:jc w:val="right"/>
        <w:rPr>
          <w:color w:val="000000"/>
          <w:spacing w:val="6"/>
          <w:lang w:eastAsia="en-US"/>
        </w:rPr>
      </w:pPr>
      <w:r w:rsidRPr="00E11A33">
        <w:rPr>
          <w:color w:val="000000"/>
          <w:spacing w:val="6"/>
          <w:lang w:eastAsia="en-US"/>
        </w:rPr>
        <w:t xml:space="preserve">сельского поселения </w:t>
      </w:r>
    </w:p>
    <w:p w:rsidR="0031474F" w:rsidRPr="00E11A33" w:rsidRDefault="007B690D" w:rsidP="007B690D">
      <w:pPr>
        <w:widowControl w:val="0"/>
        <w:ind w:left="4978" w:right="23"/>
        <w:jc w:val="right"/>
        <w:rPr>
          <w:spacing w:val="6"/>
          <w:lang w:eastAsia="en-US"/>
        </w:rPr>
      </w:pPr>
      <w:r w:rsidRPr="00E11A33">
        <w:rPr>
          <w:color w:val="000000"/>
          <w:spacing w:val="6"/>
          <w:lang w:eastAsia="en-US"/>
        </w:rPr>
        <w:t>о</w:t>
      </w:r>
      <w:r w:rsidR="0031474F" w:rsidRPr="00E11A33">
        <w:rPr>
          <w:color w:val="000000"/>
          <w:spacing w:val="6"/>
          <w:lang w:eastAsia="en-US"/>
        </w:rPr>
        <w:t>т</w:t>
      </w:r>
      <w:r w:rsidRPr="00E11A33">
        <w:rPr>
          <w:color w:val="000000"/>
          <w:spacing w:val="6"/>
          <w:lang w:eastAsia="en-US"/>
        </w:rPr>
        <w:t xml:space="preserve"> 1</w:t>
      </w:r>
      <w:r w:rsidR="00E11A33">
        <w:rPr>
          <w:color w:val="000000"/>
          <w:spacing w:val="6"/>
          <w:lang w:eastAsia="en-US"/>
        </w:rPr>
        <w:t>5</w:t>
      </w:r>
      <w:r w:rsidRPr="00E11A33">
        <w:rPr>
          <w:color w:val="000000"/>
          <w:spacing w:val="6"/>
          <w:lang w:eastAsia="en-US"/>
        </w:rPr>
        <w:t>.0</w:t>
      </w:r>
      <w:r w:rsidR="00E11A33">
        <w:rPr>
          <w:color w:val="000000"/>
          <w:spacing w:val="6"/>
          <w:lang w:eastAsia="en-US"/>
        </w:rPr>
        <w:t xml:space="preserve">6.2018 </w:t>
      </w:r>
      <w:r w:rsidR="0031474F" w:rsidRPr="00E11A33">
        <w:rPr>
          <w:color w:val="000000"/>
          <w:spacing w:val="6"/>
          <w:lang w:eastAsia="en-US"/>
        </w:rPr>
        <w:t xml:space="preserve"> №</w:t>
      </w:r>
      <w:r w:rsidR="00E11A33">
        <w:rPr>
          <w:color w:val="000000"/>
          <w:spacing w:val="6"/>
          <w:lang w:eastAsia="en-US"/>
        </w:rPr>
        <w:t xml:space="preserve"> 23</w:t>
      </w:r>
    </w:p>
    <w:p w:rsidR="0031474F" w:rsidRPr="00E11A33" w:rsidRDefault="0031474F" w:rsidP="0031474F">
      <w:pPr>
        <w:widowControl w:val="0"/>
        <w:spacing w:line="274" w:lineRule="exact"/>
        <w:jc w:val="center"/>
        <w:rPr>
          <w:spacing w:val="6"/>
          <w:lang w:eastAsia="en-US"/>
        </w:rPr>
      </w:pPr>
      <w:r w:rsidRPr="00E11A33">
        <w:rPr>
          <w:color w:val="000000"/>
          <w:spacing w:val="6"/>
          <w:lang w:eastAsia="en-US"/>
        </w:rPr>
        <w:t>Порядок</w:t>
      </w:r>
    </w:p>
    <w:p w:rsidR="0031474F" w:rsidRPr="00E11A33" w:rsidRDefault="0031474F" w:rsidP="0031474F">
      <w:pPr>
        <w:widowControl w:val="0"/>
        <w:spacing w:after="240" w:line="274" w:lineRule="exact"/>
        <w:jc w:val="center"/>
        <w:rPr>
          <w:spacing w:val="6"/>
          <w:lang w:eastAsia="en-US"/>
        </w:rPr>
      </w:pPr>
      <w:r w:rsidRPr="00E11A33">
        <w:rPr>
          <w:color w:val="000000"/>
          <w:spacing w:val="6"/>
          <w:lang w:eastAsia="en-US"/>
        </w:rPr>
        <w:t xml:space="preserve">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бюджета </w:t>
      </w:r>
      <w:r w:rsidR="00E11A33">
        <w:rPr>
          <w:color w:val="000000"/>
          <w:spacing w:val="6"/>
          <w:lang w:eastAsia="en-US"/>
        </w:rPr>
        <w:t xml:space="preserve">муниципального образования </w:t>
      </w:r>
      <w:r w:rsidRPr="00E11A33">
        <w:rPr>
          <w:color w:val="000000"/>
          <w:spacing w:val="6"/>
          <w:lang w:eastAsia="en-US"/>
        </w:rPr>
        <w:t>«</w:t>
      </w:r>
      <w:r w:rsidR="00E11A33">
        <w:rPr>
          <w:color w:val="000000"/>
          <w:spacing w:val="6"/>
          <w:lang w:eastAsia="en-US"/>
        </w:rPr>
        <w:t>Октябрьское</w:t>
      </w:r>
      <w:r w:rsidRPr="00E11A33">
        <w:rPr>
          <w:color w:val="000000"/>
          <w:spacing w:val="6"/>
          <w:lang w:eastAsia="en-US"/>
        </w:rPr>
        <w:t xml:space="preserve"> сельское поселение»</w:t>
      </w:r>
    </w:p>
    <w:p w:rsidR="0031474F" w:rsidRPr="00E11A33" w:rsidRDefault="0031474F" w:rsidP="0031474F">
      <w:pPr>
        <w:widowControl w:val="0"/>
        <w:numPr>
          <w:ilvl w:val="0"/>
          <w:numId w:val="1"/>
        </w:numPr>
        <w:tabs>
          <w:tab w:val="left" w:pos="1560"/>
        </w:tabs>
        <w:spacing w:after="200" w:line="274" w:lineRule="exact"/>
        <w:ind w:left="20" w:right="20" w:firstLine="560"/>
        <w:jc w:val="both"/>
        <w:rPr>
          <w:spacing w:val="6"/>
          <w:lang w:eastAsia="en-US"/>
        </w:rPr>
      </w:pPr>
      <w:proofErr w:type="gramStart"/>
      <w:r w:rsidRPr="00E11A33">
        <w:rPr>
          <w:color w:val="000000"/>
          <w:spacing w:val="6"/>
          <w:lang w:eastAsia="en-US"/>
        </w:rPr>
        <w:t>Настоящий Порядок разработан в соответствии с пунктом 2.1. статьи 219 Бюджетного кодекса Российской Федерации и устанавливает правила 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 (далее - Уведомление), при предоставлении из бюджета</w:t>
      </w:r>
      <w:r w:rsidR="00E11A33">
        <w:rPr>
          <w:color w:val="000000"/>
          <w:spacing w:val="6"/>
          <w:lang w:eastAsia="en-US"/>
        </w:rPr>
        <w:t xml:space="preserve"> муниципального образования</w:t>
      </w:r>
      <w:r w:rsidRPr="00E11A33">
        <w:rPr>
          <w:color w:val="000000"/>
          <w:spacing w:val="6"/>
          <w:lang w:eastAsia="en-US"/>
        </w:rPr>
        <w:t xml:space="preserve"> </w:t>
      </w:r>
      <w:r w:rsidR="00E11A33">
        <w:rPr>
          <w:color w:val="000000"/>
          <w:spacing w:val="6"/>
          <w:lang w:eastAsia="en-US"/>
        </w:rPr>
        <w:t>«Октябрьское</w:t>
      </w:r>
      <w:r w:rsidRPr="00E11A33">
        <w:rPr>
          <w:color w:val="000000"/>
          <w:spacing w:val="6"/>
          <w:lang w:eastAsia="en-US"/>
        </w:rPr>
        <w:t xml:space="preserve"> сельско</w:t>
      </w:r>
      <w:r w:rsidR="00E11A33">
        <w:rPr>
          <w:color w:val="000000"/>
          <w:spacing w:val="6"/>
          <w:lang w:eastAsia="en-US"/>
        </w:rPr>
        <w:t>е</w:t>
      </w:r>
      <w:r w:rsidRPr="00E11A33">
        <w:rPr>
          <w:color w:val="000000"/>
          <w:spacing w:val="6"/>
          <w:lang w:eastAsia="en-US"/>
        </w:rPr>
        <w:t xml:space="preserve"> поселени</w:t>
      </w:r>
      <w:r w:rsidR="00E11A33">
        <w:rPr>
          <w:color w:val="000000"/>
          <w:spacing w:val="6"/>
          <w:lang w:eastAsia="en-US"/>
        </w:rPr>
        <w:t>е</w:t>
      </w:r>
      <w:r w:rsidRPr="00E11A33">
        <w:rPr>
          <w:color w:val="000000"/>
          <w:spacing w:val="6"/>
          <w:lang w:eastAsia="en-US"/>
        </w:rPr>
        <w:t>» субсидий, субвенций и иных межбюджетных трансфертов, имеющих целевое назначение (далее - межбюджетные трансферты).</w:t>
      </w:r>
      <w:proofErr w:type="gramEnd"/>
    </w:p>
    <w:p w:rsidR="0031474F" w:rsidRPr="00E11A33" w:rsidRDefault="0031474F" w:rsidP="0031474F">
      <w:pPr>
        <w:widowControl w:val="0"/>
        <w:numPr>
          <w:ilvl w:val="0"/>
          <w:numId w:val="1"/>
        </w:numPr>
        <w:tabs>
          <w:tab w:val="left" w:pos="1560"/>
        </w:tabs>
        <w:spacing w:after="200" w:line="274" w:lineRule="exact"/>
        <w:ind w:left="20" w:right="20" w:firstLine="560"/>
        <w:jc w:val="both"/>
        <w:rPr>
          <w:spacing w:val="6"/>
          <w:lang w:eastAsia="en-US"/>
        </w:rPr>
      </w:pPr>
      <w:proofErr w:type="gramStart"/>
      <w:r w:rsidRPr="00E11A33">
        <w:rPr>
          <w:color w:val="000000"/>
          <w:spacing w:val="6"/>
          <w:lang w:eastAsia="en-US"/>
        </w:rPr>
        <w:t xml:space="preserve">Уведомление составляется на бумажном носителе сотрудником Администрации </w:t>
      </w:r>
      <w:r w:rsidR="00E11A33">
        <w:rPr>
          <w:color w:val="000000"/>
          <w:spacing w:val="6"/>
          <w:lang w:eastAsia="en-US"/>
        </w:rPr>
        <w:t>Октябрьского</w:t>
      </w:r>
      <w:r w:rsidRPr="00E11A33">
        <w:rPr>
          <w:color w:val="000000"/>
          <w:spacing w:val="6"/>
          <w:lang w:eastAsia="en-US"/>
        </w:rPr>
        <w:t xml:space="preserve"> сельского поселения, который уполномочен на решение вопросов, связанных с планированием целевого межбюджетного трансферта (далее - ответственный исполнитель) и подписывается ведущим специалистом по бюджету, по форме, утвержденной приказом Министерства финансов Российской Федерации от 29.11.2017 г. № 213 н «Об утверждении формы Уведомления о предоставлении субсидии, субвенции, иного межбюджетного трансферта, имеющего целевое назначение, при предоставлении межбюджетных</w:t>
      </w:r>
      <w:proofErr w:type="gramEnd"/>
      <w:r w:rsidRPr="00E11A33">
        <w:rPr>
          <w:color w:val="000000"/>
          <w:spacing w:val="6"/>
          <w:lang w:eastAsia="en-US"/>
        </w:rPr>
        <w:t xml:space="preserve"> трансфертов, имеющих целевое назначение, из федерального бюджета».</w:t>
      </w:r>
    </w:p>
    <w:p w:rsidR="005608AA" w:rsidRPr="00E11A33" w:rsidRDefault="0031474F" w:rsidP="0031474F">
      <w:pPr>
        <w:widowControl w:val="0"/>
        <w:numPr>
          <w:ilvl w:val="0"/>
          <w:numId w:val="1"/>
        </w:numPr>
        <w:tabs>
          <w:tab w:val="left" w:pos="1560"/>
        </w:tabs>
        <w:spacing w:after="200" w:line="274" w:lineRule="exact"/>
        <w:ind w:left="20" w:right="20" w:firstLine="720"/>
        <w:jc w:val="both"/>
        <w:rPr>
          <w:spacing w:val="6"/>
          <w:lang w:eastAsia="en-US"/>
        </w:rPr>
      </w:pPr>
      <w:proofErr w:type="gramStart"/>
      <w:r w:rsidRPr="00E11A33">
        <w:rPr>
          <w:color w:val="000000"/>
          <w:spacing w:val="6"/>
          <w:lang w:eastAsia="en-US"/>
        </w:rPr>
        <w:t xml:space="preserve">Уведомление направляется ответственным исполнителем, Финансовому отделу Александровского района (далее – Финансовый отдел), бюджету которого предоставляется межбюджетный трансферт, в течение пяти рабочих дней со дня утверждения бюджета </w:t>
      </w:r>
      <w:r w:rsidR="00E11A33">
        <w:rPr>
          <w:color w:val="000000"/>
          <w:spacing w:val="6"/>
          <w:lang w:eastAsia="en-US"/>
        </w:rPr>
        <w:t>муниципального образования «Октябрьское</w:t>
      </w:r>
      <w:r w:rsidRPr="00E11A33">
        <w:rPr>
          <w:color w:val="000000"/>
          <w:spacing w:val="6"/>
          <w:lang w:eastAsia="en-US"/>
        </w:rPr>
        <w:t xml:space="preserve"> сельское поселение» на очередной финансовый год и плановый период (решением о внесении изменений в решение о бюджете </w:t>
      </w:r>
      <w:r w:rsidR="00E11A33">
        <w:rPr>
          <w:color w:val="000000"/>
          <w:spacing w:val="6"/>
          <w:lang w:eastAsia="en-US"/>
        </w:rPr>
        <w:t>муниципального образования «Октябрьское</w:t>
      </w:r>
      <w:r w:rsidRPr="00E11A33">
        <w:rPr>
          <w:color w:val="000000"/>
          <w:spacing w:val="6"/>
          <w:lang w:eastAsia="en-US"/>
        </w:rPr>
        <w:t xml:space="preserve"> сельское поселение») или в случаях, установленных согласно требований бюджетного законодательства, актом администрации</w:t>
      </w:r>
      <w:proofErr w:type="gramEnd"/>
      <w:r w:rsidRPr="00E11A33">
        <w:rPr>
          <w:color w:val="000000"/>
          <w:spacing w:val="6"/>
          <w:lang w:eastAsia="en-US"/>
        </w:rPr>
        <w:t xml:space="preserve"> </w:t>
      </w:r>
      <w:proofErr w:type="gramStart"/>
      <w:r w:rsidR="00E11A33">
        <w:rPr>
          <w:color w:val="000000"/>
          <w:spacing w:val="6"/>
          <w:lang w:eastAsia="en-US"/>
        </w:rPr>
        <w:t>Октябрьского</w:t>
      </w:r>
      <w:r w:rsidRPr="00E11A33">
        <w:rPr>
          <w:color w:val="000000"/>
          <w:spacing w:val="6"/>
          <w:lang w:eastAsia="en-US"/>
        </w:rPr>
        <w:t xml:space="preserve"> сельского поселения о распределении (предоставлении) межбюджетного трансферта).</w:t>
      </w:r>
      <w:proofErr w:type="gramEnd"/>
    </w:p>
    <w:p w:rsidR="0031474F" w:rsidRPr="00E11A33" w:rsidRDefault="0031474F" w:rsidP="0031474F">
      <w:pPr>
        <w:widowControl w:val="0"/>
        <w:numPr>
          <w:ilvl w:val="0"/>
          <w:numId w:val="1"/>
        </w:numPr>
        <w:tabs>
          <w:tab w:val="left" w:pos="1560"/>
        </w:tabs>
        <w:spacing w:after="200" w:line="274" w:lineRule="exact"/>
        <w:ind w:left="20" w:right="20" w:firstLine="720"/>
        <w:jc w:val="both"/>
        <w:rPr>
          <w:spacing w:val="6"/>
          <w:lang w:eastAsia="en-US"/>
        </w:rPr>
      </w:pPr>
      <w:proofErr w:type="gramStart"/>
      <w:r w:rsidRPr="00E11A33">
        <w:rPr>
          <w:color w:val="000000"/>
          <w:spacing w:val="6"/>
          <w:lang w:eastAsia="en-US"/>
        </w:rPr>
        <w:t xml:space="preserve">При направлении Уведомления в части межбюджетного трансферта, распределение которого утверждено актом администрации </w:t>
      </w:r>
      <w:r w:rsidR="00E11A33">
        <w:rPr>
          <w:color w:val="000000"/>
          <w:spacing w:val="6"/>
          <w:lang w:eastAsia="en-US"/>
        </w:rPr>
        <w:t>Октябрьского</w:t>
      </w:r>
      <w:r w:rsidRPr="00E11A33">
        <w:rPr>
          <w:color w:val="000000"/>
          <w:spacing w:val="6"/>
          <w:lang w:eastAsia="en-US"/>
        </w:rPr>
        <w:t xml:space="preserve"> сельского поселения в случаях, установленных согласно бюджетного законодательства, являясь главным распорядителем средств бюджета </w:t>
      </w:r>
      <w:r w:rsidR="00E11A33">
        <w:rPr>
          <w:color w:val="000000"/>
          <w:spacing w:val="6"/>
          <w:lang w:eastAsia="en-US"/>
        </w:rPr>
        <w:t>муниципального образования «Октябрьское</w:t>
      </w:r>
      <w:r w:rsidRPr="00E11A33">
        <w:rPr>
          <w:color w:val="000000"/>
          <w:spacing w:val="6"/>
          <w:lang w:eastAsia="en-US"/>
        </w:rPr>
        <w:t xml:space="preserve"> сельское поселение, бюджетные ассигнования, предусмотренные на предоставление данного межбюджетного трансферта бюджету муниципального образования «Александровский район», при выполнении условий, установленных решением о бюджете, направляются в Финансовый отдел в соответствии с Порядком составления</w:t>
      </w:r>
      <w:proofErr w:type="gramEnd"/>
      <w:r w:rsidRPr="00E11A33">
        <w:rPr>
          <w:color w:val="000000"/>
          <w:spacing w:val="6"/>
          <w:lang w:eastAsia="en-US"/>
        </w:rPr>
        <w:t xml:space="preserve"> и ведения сводной бюджетной росписи бюджета </w:t>
      </w:r>
      <w:r w:rsidR="00E11A33">
        <w:rPr>
          <w:color w:val="000000"/>
          <w:spacing w:val="6"/>
          <w:lang w:eastAsia="en-US"/>
        </w:rPr>
        <w:t>муниципального образования «Октябрьское</w:t>
      </w:r>
      <w:r w:rsidRPr="00E11A33">
        <w:rPr>
          <w:color w:val="000000"/>
          <w:spacing w:val="6"/>
          <w:lang w:eastAsia="en-US"/>
        </w:rPr>
        <w:t xml:space="preserve"> сельское поселени</w:t>
      </w:r>
      <w:r w:rsidR="00272CD5" w:rsidRPr="00E11A33">
        <w:rPr>
          <w:color w:val="000000"/>
          <w:spacing w:val="6"/>
          <w:lang w:eastAsia="en-US"/>
        </w:rPr>
        <w:t>е</w:t>
      </w:r>
      <w:r w:rsidRPr="00E11A33">
        <w:rPr>
          <w:color w:val="000000"/>
          <w:spacing w:val="6"/>
          <w:lang w:eastAsia="en-US"/>
        </w:rPr>
        <w:t xml:space="preserve">, утвержденным Постановлением Администрации </w:t>
      </w:r>
      <w:r w:rsidR="00E11A33">
        <w:rPr>
          <w:color w:val="000000"/>
          <w:spacing w:val="6"/>
          <w:lang w:eastAsia="en-US"/>
        </w:rPr>
        <w:t>Октябрьского</w:t>
      </w:r>
      <w:r w:rsidRPr="00E11A33">
        <w:rPr>
          <w:color w:val="000000"/>
          <w:spacing w:val="6"/>
          <w:lang w:eastAsia="en-US"/>
        </w:rPr>
        <w:t xml:space="preserve"> сельского поселения.</w:t>
      </w:r>
    </w:p>
    <w:p w:rsidR="0031474F" w:rsidRPr="00E11A33" w:rsidRDefault="0031474F" w:rsidP="0031474F">
      <w:pPr>
        <w:widowControl w:val="0"/>
        <w:numPr>
          <w:ilvl w:val="0"/>
          <w:numId w:val="1"/>
        </w:numPr>
        <w:tabs>
          <w:tab w:val="left" w:pos="1560"/>
        </w:tabs>
        <w:spacing w:after="200" w:line="276" w:lineRule="auto"/>
        <w:ind w:left="20" w:right="20" w:firstLine="720"/>
        <w:jc w:val="both"/>
        <w:rPr>
          <w:rFonts w:eastAsia="Calibri"/>
          <w:lang w:eastAsia="en-US"/>
        </w:rPr>
      </w:pPr>
      <w:r w:rsidRPr="00E11A33">
        <w:rPr>
          <w:color w:val="000000"/>
          <w:spacing w:val="6"/>
          <w:lang w:eastAsia="en-US"/>
        </w:rPr>
        <w:t xml:space="preserve">Уведомление формируется в двух экземплярах, один из которых направляется Финансовому отделу, второй экземпляр Администрации </w:t>
      </w:r>
      <w:r w:rsidR="00E11A33">
        <w:rPr>
          <w:color w:val="000000"/>
          <w:spacing w:val="6"/>
          <w:lang w:eastAsia="en-US"/>
        </w:rPr>
        <w:t>Октябрьского</w:t>
      </w:r>
      <w:r w:rsidRPr="00E11A33">
        <w:rPr>
          <w:color w:val="000000"/>
          <w:spacing w:val="6"/>
          <w:lang w:eastAsia="en-US"/>
        </w:rPr>
        <w:t xml:space="preserve"> сельского поселения.</w:t>
      </w:r>
    </w:p>
    <w:sectPr w:rsidR="0031474F" w:rsidRPr="00E11A33" w:rsidSect="005608A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6478"/>
    <w:multiLevelType w:val="multilevel"/>
    <w:tmpl w:val="3A88E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13C2"/>
    <w:rsid w:val="00164AF1"/>
    <w:rsid w:val="001C1A36"/>
    <w:rsid w:val="001F74EF"/>
    <w:rsid w:val="00214663"/>
    <w:rsid w:val="00271E9C"/>
    <w:rsid w:val="00272CD5"/>
    <w:rsid w:val="002828B6"/>
    <w:rsid w:val="0031474F"/>
    <w:rsid w:val="003871D4"/>
    <w:rsid w:val="003A543B"/>
    <w:rsid w:val="00442A81"/>
    <w:rsid w:val="005608AA"/>
    <w:rsid w:val="00570572"/>
    <w:rsid w:val="00604FC0"/>
    <w:rsid w:val="006552F1"/>
    <w:rsid w:val="00710BC2"/>
    <w:rsid w:val="0075450D"/>
    <w:rsid w:val="0079182F"/>
    <w:rsid w:val="007B690D"/>
    <w:rsid w:val="008413C2"/>
    <w:rsid w:val="00941AAF"/>
    <w:rsid w:val="009F4636"/>
    <w:rsid w:val="00A809F1"/>
    <w:rsid w:val="00A93A72"/>
    <w:rsid w:val="00B64285"/>
    <w:rsid w:val="00D22CB4"/>
    <w:rsid w:val="00D70EF3"/>
    <w:rsid w:val="00E11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A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customStyle="1" w:styleId="ConsPlusNormal">
    <w:name w:val="ConsPlusNormal"/>
    <w:rsid w:val="008413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91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7918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1F7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4E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1E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11A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2018-04-16T08:39:00Z</cp:lastPrinted>
  <dcterms:created xsi:type="dcterms:W3CDTF">2018-06-29T04:12:00Z</dcterms:created>
  <dcterms:modified xsi:type="dcterms:W3CDTF">2018-06-29T04:30:00Z</dcterms:modified>
</cp:coreProperties>
</file>