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928"/>
        <w:gridCol w:w="4819"/>
      </w:tblGrid>
      <w:tr w:rsidR="001676D1" w:rsidRPr="00BA6B79" w:rsidTr="00CA4925">
        <w:trPr>
          <w:trHeight w:val="3402"/>
        </w:trPr>
        <w:tc>
          <w:tcPr>
            <w:tcW w:w="9747" w:type="dxa"/>
            <w:gridSpan w:val="2"/>
          </w:tcPr>
          <w:p w:rsidR="00CA4925" w:rsidRPr="00CA4925" w:rsidRDefault="00CA4925" w:rsidP="00CA4925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A4925">
              <w:rPr>
                <w:rFonts w:ascii="Times New Roman" w:hAnsi="Times New Roman" w:cs="Times New Roman"/>
                <w:bCs/>
                <w:sz w:val="28"/>
              </w:rPr>
              <w:t xml:space="preserve">АДМИНИСТРАЦИЯ ОКТЯБРЬСКОГО СЕЛЬСКОГО ПОСЕЛЕНИЯ                               </w:t>
            </w:r>
          </w:p>
          <w:p w:rsidR="00CA4925" w:rsidRPr="00CA4925" w:rsidRDefault="00CA4925" w:rsidP="00CA4925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A4925">
              <w:rPr>
                <w:rFonts w:ascii="Times New Roman" w:hAnsi="Times New Roman" w:cs="Times New Roman"/>
                <w:bCs/>
                <w:sz w:val="28"/>
              </w:rPr>
              <w:t xml:space="preserve">АЛЕКСАНДРОВСКОГО РАЙОНА ТОМСКОЙ ОБЛАСТИ                             </w:t>
            </w:r>
          </w:p>
          <w:p w:rsidR="00CA4925" w:rsidRPr="00CA4925" w:rsidRDefault="00CA4925" w:rsidP="00CA4925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CA4925" w:rsidRPr="00CA4925" w:rsidRDefault="00CA4925" w:rsidP="00CA49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925">
              <w:rPr>
                <w:rFonts w:ascii="Times New Roman" w:hAnsi="Times New Roman" w:cs="Times New Roman"/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CA4925" w:rsidRPr="00CA4925" w:rsidTr="00CA4925">
              <w:tc>
                <w:tcPr>
                  <w:tcW w:w="4643" w:type="dxa"/>
                  <w:shd w:val="clear" w:color="auto" w:fill="auto"/>
                </w:tcPr>
                <w:p w:rsidR="00CA4925" w:rsidRPr="002A1A95" w:rsidRDefault="002A1A95" w:rsidP="00CA49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21.12</w:t>
                  </w:r>
                  <w:r w:rsidR="00637F56"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.2020</w:t>
                  </w:r>
                  <w:r w:rsidR="00CA4925"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CA4925" w:rsidRPr="002A1A95" w:rsidRDefault="00CA4925" w:rsidP="002A1A95">
                  <w:pPr>
                    <w:keepNext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 w:rsidR="002A1A95"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Pr="002A1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CA4925" w:rsidRPr="00CA4925" w:rsidTr="00CA4925">
              <w:tc>
                <w:tcPr>
                  <w:tcW w:w="9287" w:type="dxa"/>
                  <w:gridSpan w:val="2"/>
                  <w:shd w:val="clear" w:color="auto" w:fill="auto"/>
                </w:tcPr>
                <w:p w:rsidR="00CA4925" w:rsidRPr="00CA4925" w:rsidRDefault="00CA4925" w:rsidP="00CA49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4925">
                    <w:rPr>
                      <w:rFonts w:ascii="Times New Roman" w:hAnsi="Times New Roman" w:cs="Times New Roman"/>
                    </w:rPr>
                    <w:t>п. Октябрьский</w:t>
                  </w:r>
                </w:p>
              </w:tc>
            </w:tr>
          </w:tbl>
          <w:p w:rsidR="001676D1" w:rsidRPr="002A1A95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6D1" w:rsidRPr="00BA6B79" w:rsidTr="00A86EDF">
        <w:trPr>
          <w:gridAfter w:val="1"/>
          <w:wAfter w:w="4819" w:type="dxa"/>
        </w:trPr>
        <w:tc>
          <w:tcPr>
            <w:tcW w:w="4928" w:type="dxa"/>
          </w:tcPr>
          <w:p w:rsidR="001676D1" w:rsidRPr="0070383A" w:rsidRDefault="00A834C8" w:rsidP="00CA49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F5937" w:rsidRPr="00066B68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определению нормативных затрат на обеспечение функций органов местного самоуправления муниципального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CA4925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r w:rsidR="00D50D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 xml:space="preserve">» им казенных и </w:t>
            </w:r>
            <w:r w:rsidR="00913106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AB3" w:rsidRDefault="00062AB3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0A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A86ED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D50D1F">
        <w:rPr>
          <w:rFonts w:ascii="Times New Roman" w:hAnsi="Times New Roman" w:cs="Times New Roman"/>
          <w:sz w:val="24"/>
          <w:szCs w:val="24"/>
        </w:rPr>
        <w:t>сельского поселения от 2</w:t>
      </w:r>
      <w:r w:rsidR="00A86EDF">
        <w:rPr>
          <w:rFonts w:ascii="Times New Roman" w:hAnsi="Times New Roman" w:cs="Times New Roman"/>
          <w:sz w:val="24"/>
          <w:szCs w:val="24"/>
        </w:rPr>
        <w:t>7</w:t>
      </w:r>
      <w:r w:rsidR="00F3270A">
        <w:rPr>
          <w:rFonts w:ascii="Times New Roman" w:hAnsi="Times New Roman" w:cs="Times New Roman"/>
          <w:sz w:val="24"/>
          <w:szCs w:val="24"/>
        </w:rPr>
        <w:t>.</w:t>
      </w:r>
      <w:r w:rsidR="00A86EDF">
        <w:rPr>
          <w:rFonts w:ascii="Times New Roman" w:hAnsi="Times New Roman" w:cs="Times New Roman"/>
          <w:sz w:val="24"/>
          <w:szCs w:val="24"/>
        </w:rPr>
        <w:t>12</w:t>
      </w:r>
      <w:r w:rsidR="00F3270A">
        <w:rPr>
          <w:rFonts w:ascii="Times New Roman" w:hAnsi="Times New Roman" w:cs="Times New Roman"/>
          <w:sz w:val="24"/>
          <w:szCs w:val="24"/>
        </w:rPr>
        <w:t xml:space="preserve">.2016 № </w:t>
      </w:r>
      <w:r w:rsidR="00A86EDF">
        <w:rPr>
          <w:rFonts w:ascii="Times New Roman" w:hAnsi="Times New Roman" w:cs="Times New Roman"/>
          <w:sz w:val="24"/>
          <w:szCs w:val="24"/>
        </w:rPr>
        <w:t>64</w:t>
      </w:r>
      <w:r w:rsidR="00F3270A">
        <w:rPr>
          <w:rFonts w:ascii="Times New Roman" w:hAnsi="Times New Roman" w:cs="Times New Roman"/>
          <w:sz w:val="24"/>
          <w:szCs w:val="24"/>
        </w:rPr>
        <w:t xml:space="preserve"> «</w:t>
      </w:r>
      <w:r w:rsidR="00D50D1F" w:rsidRPr="00E6445D">
        <w:rPr>
          <w:rFonts w:ascii="Times New Roman" w:eastAsia="Calibri" w:hAnsi="Times New Roman" w:cs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 муниципального образования «</w:t>
      </w:r>
      <w:r w:rsidR="00A86EDF">
        <w:rPr>
          <w:rFonts w:ascii="Times New Roman" w:eastAsia="Calibri" w:hAnsi="Times New Roman" w:cs="Times New Roman"/>
          <w:sz w:val="24"/>
          <w:szCs w:val="24"/>
        </w:rPr>
        <w:t>Октябрьское</w:t>
      </w:r>
      <w:r w:rsidR="00D50D1F" w:rsidRPr="00E6445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содержанию указанных актов и обеспечению их исполнения</w:t>
      </w:r>
      <w:r w:rsidR="00F32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0">
        <w:rPr>
          <w:rFonts w:ascii="Times New Roman" w:hAnsi="Times New Roman" w:cs="Times New Roman"/>
          <w:sz w:val="24"/>
          <w:szCs w:val="24"/>
        </w:rPr>
        <w:t xml:space="preserve">1. </w:t>
      </w:r>
      <w:r w:rsidR="00066B68" w:rsidRPr="00066B6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F5937">
        <w:rPr>
          <w:rFonts w:ascii="Times New Roman" w:hAnsi="Times New Roman" w:cs="Times New Roman"/>
          <w:sz w:val="24"/>
          <w:szCs w:val="24"/>
        </w:rPr>
        <w:t>Требования</w:t>
      </w:r>
      <w:r w:rsidR="00FF5937"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 w:rsidR="00FF5937">
        <w:rPr>
          <w:rFonts w:ascii="Times New Roman" w:hAnsi="Times New Roman" w:cs="Times New Roman"/>
          <w:sz w:val="24"/>
          <w:szCs w:val="24"/>
        </w:rPr>
        <w:t>образования «</w:t>
      </w:r>
      <w:r w:rsidR="00A86EDF">
        <w:rPr>
          <w:rFonts w:ascii="Times New Roman" w:hAnsi="Times New Roman" w:cs="Times New Roman"/>
          <w:sz w:val="24"/>
          <w:szCs w:val="24"/>
        </w:rPr>
        <w:t>Октябрьское</w:t>
      </w:r>
      <w:r w:rsidR="00D50D1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F5937">
        <w:rPr>
          <w:rFonts w:ascii="Times New Roman" w:hAnsi="Times New Roman" w:cs="Times New Roman"/>
          <w:sz w:val="24"/>
          <w:szCs w:val="24"/>
        </w:rPr>
        <w:t>»</w:t>
      </w:r>
      <w:r w:rsidR="00FF5937"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 w:rsidR="00FF5937">
        <w:rPr>
          <w:rFonts w:ascii="Times New Roman" w:hAnsi="Times New Roman" w:cs="Times New Roman"/>
          <w:sz w:val="24"/>
          <w:szCs w:val="24"/>
        </w:rPr>
        <w:t xml:space="preserve">ственных им казенных и </w:t>
      </w:r>
      <w:r w:rsidR="00913106">
        <w:rPr>
          <w:rFonts w:ascii="Times New Roman" w:hAnsi="Times New Roman" w:cs="Times New Roman"/>
          <w:sz w:val="24"/>
          <w:szCs w:val="24"/>
        </w:rPr>
        <w:t>бюджетных учреждений</w:t>
      </w:r>
      <w:r w:rsidR="00FF5937">
        <w:rPr>
          <w:rFonts w:ascii="Times New Roman" w:hAnsi="Times New Roman" w:cs="Times New Roman"/>
          <w:sz w:val="24"/>
          <w:szCs w:val="24"/>
        </w:rPr>
        <w:t>, согласно</w:t>
      </w:r>
      <w:bookmarkStart w:id="0" w:name="_GoBack"/>
      <w:bookmarkEnd w:id="0"/>
      <w:r w:rsidR="0033369C" w:rsidRPr="00F22DA0">
        <w:rPr>
          <w:rFonts w:ascii="Times New Roman" w:hAnsi="Times New Roman" w:cs="Times New Roman"/>
          <w:sz w:val="24"/>
          <w:szCs w:val="24"/>
        </w:rPr>
        <w:t>приложению,</w:t>
      </w:r>
      <w:r w:rsidRPr="00F22DA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5010A" w:rsidRPr="00F22DA0" w:rsidRDefault="00D5010A" w:rsidP="009C0182">
      <w:pPr>
        <w:pStyle w:val="ConsPlusNormal"/>
        <w:ind w:firstLine="540"/>
        <w:jc w:val="both"/>
      </w:pPr>
      <w:r>
        <w:t>2.Главным ра</w:t>
      </w:r>
      <w:r w:rsidR="009C0182">
        <w:t xml:space="preserve">спорядителям бюджетных средств </w:t>
      </w:r>
      <w:r>
        <w:t xml:space="preserve">в срок до </w:t>
      </w:r>
      <w:r w:rsidR="00637F56">
        <w:t>01.01.2021</w:t>
      </w:r>
      <w:r>
        <w:t xml:space="preserve"> утвердить нормативные затраты на обеспечение своих фу</w:t>
      </w:r>
      <w:r w:rsidR="009C0182">
        <w:t>нкций.</w:t>
      </w:r>
    </w:p>
    <w:p w:rsidR="00F3270A" w:rsidRDefault="009C0182" w:rsidP="00F3270A">
      <w:pPr>
        <w:pStyle w:val="ConsPlusNormal"/>
        <w:ind w:firstLine="567"/>
        <w:jc w:val="both"/>
      </w:pPr>
      <w:r>
        <w:t>3</w:t>
      </w:r>
      <w:r w:rsidR="00F3270A">
        <w:t>.</w:t>
      </w:r>
      <w:r w:rsidR="00F3270A" w:rsidRPr="00B667D7">
        <w:t xml:space="preserve">Настоящее постановление подлежит размещению на официальном сайте </w:t>
      </w:r>
      <w:r w:rsidR="00A86EDF">
        <w:t>Октябрьского</w:t>
      </w:r>
      <w:r w:rsidR="00D50D1F">
        <w:t xml:space="preserve"> сельского поселения</w:t>
      </w:r>
      <w:r w:rsidR="00F3270A" w:rsidRPr="00B667D7">
        <w:t>.</w:t>
      </w:r>
    </w:p>
    <w:p w:rsidR="000449F1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 xml:space="preserve"> и</w:t>
      </w:r>
      <w:r w:rsidR="00F3270A" w:rsidRPr="00F22DA0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637F56">
        <w:rPr>
          <w:rFonts w:ascii="Times New Roman" w:hAnsi="Times New Roman" w:cs="Times New Roman"/>
          <w:sz w:val="24"/>
          <w:szCs w:val="24"/>
        </w:rPr>
        <w:t>01.01.202</w:t>
      </w:r>
      <w:r w:rsidR="0033369C">
        <w:rPr>
          <w:rFonts w:ascii="Times New Roman" w:hAnsi="Times New Roman" w:cs="Times New Roman"/>
          <w:sz w:val="24"/>
          <w:szCs w:val="24"/>
        </w:rPr>
        <w:t>1</w:t>
      </w:r>
      <w:r w:rsidR="00F3270A">
        <w:rPr>
          <w:rFonts w:ascii="Times New Roman" w:hAnsi="Times New Roman" w:cs="Times New Roman"/>
          <w:sz w:val="24"/>
          <w:szCs w:val="24"/>
        </w:rPr>
        <w:t>.</w:t>
      </w:r>
    </w:p>
    <w:p w:rsidR="00666308" w:rsidRPr="0072411C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666308" w:rsidRPr="007241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8F21BD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A86EDF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D50D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1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86EDF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A86EDF"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8F21B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5B250E" w:rsidRDefault="005B250E" w:rsidP="008F21B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A86EDF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Октябрьского</w:t>
      </w:r>
      <w:r w:rsidR="00D50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C5D56" w:rsidRPr="005B250E" w:rsidRDefault="002A1A95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C5D56" w:rsidRPr="005B250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21.12</w:t>
      </w:r>
      <w:r w:rsidR="00637F56">
        <w:rPr>
          <w:rFonts w:ascii="Times New Roman" w:hAnsi="Times New Roman" w:cs="Times New Roman"/>
          <w:sz w:val="20"/>
          <w:szCs w:val="20"/>
        </w:rPr>
        <w:t>.2020</w:t>
      </w:r>
      <w:r w:rsidR="00B2163B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52</w:t>
      </w:r>
    </w:p>
    <w:p w:rsidR="00D23192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3C5D56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r w:rsidR="00A86EDF">
        <w:rPr>
          <w:rFonts w:ascii="Times New Roman" w:hAnsi="Times New Roman" w:cs="Times New Roman"/>
          <w:sz w:val="24"/>
          <w:szCs w:val="24"/>
        </w:rPr>
        <w:t>Октябрьское</w:t>
      </w:r>
      <w:r w:rsidR="00D50D1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>
        <w:rPr>
          <w:rFonts w:ascii="Times New Roman" w:hAnsi="Times New Roman" w:cs="Times New Roman"/>
          <w:sz w:val="24"/>
          <w:szCs w:val="24"/>
        </w:rPr>
        <w:t>ственных им казенных</w:t>
      </w:r>
      <w:r w:rsidR="003474C9">
        <w:rPr>
          <w:rFonts w:ascii="Times New Roman" w:hAnsi="Times New Roman" w:cs="Times New Roman"/>
          <w:sz w:val="24"/>
          <w:szCs w:val="24"/>
        </w:rPr>
        <w:t xml:space="preserve"> и </w:t>
      </w:r>
      <w:r w:rsidR="00913106">
        <w:rPr>
          <w:rFonts w:ascii="Times New Roman" w:hAnsi="Times New Roman" w:cs="Times New Roman"/>
          <w:sz w:val="24"/>
          <w:szCs w:val="24"/>
        </w:rPr>
        <w:t>бюджетных учреждений</w:t>
      </w:r>
    </w:p>
    <w:p w:rsidR="00AB39D7" w:rsidRDefault="00AB39D7" w:rsidP="00F16618">
      <w:pPr>
        <w:pStyle w:val="ConsPlusNormal"/>
        <w:ind w:firstLine="540"/>
        <w:jc w:val="both"/>
      </w:pPr>
    </w:p>
    <w:p w:rsidR="00AB39D7" w:rsidRDefault="00AB39D7" w:rsidP="00AB39D7">
      <w:pPr>
        <w:pStyle w:val="ConsPlusNormal"/>
        <w:ind w:firstLine="540"/>
        <w:jc w:val="both"/>
      </w:pPr>
      <w:r>
        <w:t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«</w:t>
      </w:r>
      <w:r w:rsidR="00A86EDF">
        <w:t>Октябрьское</w:t>
      </w:r>
      <w:r w:rsidR="00D50D1F">
        <w:t xml:space="preserve"> сельское поселение</w:t>
      </w:r>
      <w:r>
        <w:t xml:space="preserve">» (далее - органы местного самоуправления) и подведомственных им казенных </w:t>
      </w:r>
      <w:r w:rsidR="003474C9">
        <w:t xml:space="preserve">и бюджетных </w:t>
      </w:r>
      <w:r>
        <w:t>учреждений в части закупок товаров, работ, услуг (далее - нормативные затраты).</w:t>
      </w:r>
    </w:p>
    <w:p w:rsidR="00AB39D7" w:rsidRDefault="00AB39D7" w:rsidP="00AB39D7">
      <w:pPr>
        <w:pStyle w:val="ConsPlusNormal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3. Нормативные затраты определяются в порядке, установленном </w:t>
      </w:r>
      <w:hyperlink w:anchor="P87" w:history="1">
        <w:r w:rsidRPr="00AB39D7">
          <w:t>Правилами</w:t>
        </w:r>
      </w:hyperlink>
      <w:r>
        <w:t>определения нормативных затрат на обеспечение функций органов местного самоуправления муниципального образования «</w:t>
      </w:r>
      <w:r w:rsidR="00A86EDF">
        <w:t>Октябрьское</w:t>
      </w:r>
      <w:r w:rsidR="00D50D1F">
        <w:t xml:space="preserve"> сельское поселение</w:t>
      </w:r>
      <w:r>
        <w:t>», в том числе подведомственных им казенных учреждений, согласно приложению (далее - Правила).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</w:t>
      </w:r>
      <w:r w:rsidR="00D5010A">
        <w:t xml:space="preserve">и бюджетным </w:t>
      </w:r>
      <w:r>
        <w:t>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A86EDF">
        <w:t>Октябрьское</w:t>
      </w:r>
      <w:r w:rsidR="00D50D1F">
        <w:t xml:space="preserve"> сельское поселение</w:t>
      </w:r>
      <w:r>
        <w:t>».</w:t>
      </w:r>
    </w:p>
    <w:p w:rsidR="00AB39D7" w:rsidRDefault="00AB39D7" w:rsidP="00AB39D7">
      <w:pPr>
        <w:pStyle w:val="ConsPlusNormal"/>
        <w:ind w:firstLine="540"/>
        <w:jc w:val="both"/>
      </w:pPr>
      <w: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4. Для определения нормативных затрат в соответствии </w:t>
      </w:r>
      <w:r w:rsidRPr="00AB39D7">
        <w:t xml:space="preserve">с </w:t>
      </w:r>
      <w:hyperlink w:anchor="P93" w:history="1">
        <w:r>
          <w:t>1</w:t>
        </w:r>
      </w:hyperlink>
      <w:r w:rsidRPr="00AB39D7">
        <w:t xml:space="preserve"> и </w:t>
      </w:r>
      <w:hyperlink w:anchor="P377" w:history="1">
        <w:r>
          <w:t>2</w:t>
        </w:r>
      </w:hyperlink>
      <w:r w:rsidRPr="00AB39D7">
        <w:t xml:space="preserve"> Правил</w:t>
      </w:r>
      <w:r>
        <w:t xml:space="preserve"> в формулах используются нормативы цены товаров, работ, услуг, устанавливаемые Администрацией </w:t>
      </w:r>
      <w:r w:rsidR="00A86EDF">
        <w:t>Октябрьского</w:t>
      </w:r>
      <w:r w:rsidR="00D50D1F">
        <w:t xml:space="preserve"> сельского поселения</w:t>
      </w:r>
      <w:r>
        <w:t>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Для определения нормативных затрат в соответствии с </w:t>
      </w:r>
      <w:hyperlink w:anchor="P93" w:history="1"/>
      <w:r>
        <w:t xml:space="preserve">разделами 1 и 2 Правил в формулах используются нормативы количества товаров, работ, услуг, устанавливаемые Администрацией </w:t>
      </w:r>
      <w:r w:rsidR="00A86EDF">
        <w:t>Октябрьского</w:t>
      </w:r>
      <w:r w:rsidR="00D50D1F">
        <w:t xml:space="preserve"> сельского поселения</w:t>
      </w:r>
      <w:r>
        <w:t>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5. Администрация </w:t>
      </w:r>
      <w:r w:rsidR="00A86EDF">
        <w:t xml:space="preserve">Октябрьского </w:t>
      </w:r>
      <w:r w:rsidR="00D50D1F">
        <w:t>сельского поселения</w:t>
      </w:r>
      <w: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B39D7" w:rsidRDefault="00AB39D7" w:rsidP="00AB39D7">
      <w:pPr>
        <w:pStyle w:val="ConsPlusNormal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б) цены услуг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в) количества SIM-карт;</w:t>
      </w:r>
    </w:p>
    <w:p w:rsidR="00AB39D7" w:rsidRDefault="00A86EDF" w:rsidP="00AB39D7">
      <w:pPr>
        <w:pStyle w:val="ConsPlusNormal"/>
        <w:ind w:firstLine="540"/>
        <w:jc w:val="both"/>
      </w:pPr>
      <w:r>
        <w:t xml:space="preserve">г) </w:t>
      </w:r>
      <w:r w:rsidR="00AB39D7">
        <w:t>цены и количества принтеров, многофункциональных устройств и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t>д) количества и цены средств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е) количества и цены планшетных компьютеров;</w:t>
      </w:r>
    </w:p>
    <w:p w:rsidR="00AB39D7" w:rsidRDefault="00AB39D7" w:rsidP="00AB39D7">
      <w:pPr>
        <w:pStyle w:val="ConsPlusNormal"/>
        <w:ind w:firstLine="540"/>
        <w:jc w:val="both"/>
      </w:pPr>
      <w:r>
        <w:lastRenderedPageBreak/>
        <w:t>ж) количества и цены носителей информации;</w:t>
      </w:r>
    </w:p>
    <w:p w:rsidR="00AB39D7" w:rsidRDefault="00AB39D7" w:rsidP="00AB39D7">
      <w:pPr>
        <w:pStyle w:val="ConsPlusNormal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AB39D7" w:rsidRDefault="00AB39D7" w:rsidP="00AB39D7">
      <w:pPr>
        <w:pStyle w:val="ConsPlusNormal"/>
        <w:ind w:firstLine="540"/>
        <w:jc w:val="both"/>
      </w:pPr>
      <w:r>
        <w:t>к) количества и цены транспортных средств;</w:t>
      </w:r>
    </w:p>
    <w:p w:rsidR="00AB39D7" w:rsidRDefault="00AB39D7" w:rsidP="00AB39D7">
      <w:pPr>
        <w:pStyle w:val="ConsPlusNormal"/>
        <w:ind w:firstLine="540"/>
        <w:jc w:val="both"/>
      </w:pPr>
      <w:r>
        <w:t>л) количества и цены мебели;</w:t>
      </w:r>
    </w:p>
    <w:p w:rsidR="00AB39D7" w:rsidRDefault="00AB39D7" w:rsidP="00AB39D7">
      <w:pPr>
        <w:pStyle w:val="ConsPlusNormal"/>
        <w:ind w:firstLine="540"/>
        <w:jc w:val="both"/>
      </w:pPr>
      <w:r>
        <w:t>м) количества и цены канцелярских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н) количества и цены хозяйственных товаров и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AB39D7" w:rsidRDefault="00AB39D7" w:rsidP="00AB39D7">
      <w:pPr>
        <w:pStyle w:val="ConsPlusNormal"/>
        <w:ind w:firstLine="540"/>
        <w:jc w:val="both"/>
      </w:pPr>
      <w:r>
        <w:t>п) иных товаров и услуг.</w:t>
      </w:r>
    </w:p>
    <w:p w:rsidR="00AB39D7" w:rsidRDefault="00AB39D7" w:rsidP="00AB39D7">
      <w:pPr>
        <w:pStyle w:val="ConsPlusNormal"/>
        <w:ind w:firstLine="540"/>
        <w:jc w:val="both"/>
      </w:pPr>
      <w: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B39D7" w:rsidRDefault="00AB39D7" w:rsidP="00AB39D7">
      <w:pPr>
        <w:pStyle w:val="ConsPlusNormal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Администрации </w:t>
      </w:r>
      <w:r w:rsidR="00A86EDF">
        <w:t>Октябрьског</w:t>
      </w:r>
      <w:r w:rsidR="00D50D1F">
        <w:t>о сельского поселения</w:t>
      </w:r>
      <w:r>
        <w:t>.</w:t>
      </w:r>
    </w:p>
    <w:p w:rsidR="00AB39D7" w:rsidRDefault="00AB39D7" w:rsidP="00AB39D7">
      <w:pPr>
        <w:pStyle w:val="ConsPlusNormal"/>
        <w:ind w:firstLine="540"/>
        <w:jc w:val="both"/>
      </w:pPr>
      <w:r>
        <w:t>8. В случае если сумма планируемых затрат определяется по фактическим затратам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AB39D7" w:rsidRDefault="00AB39D7" w:rsidP="00AB39D7">
      <w:pPr>
        <w:pStyle w:val="ConsPlusNormal"/>
        <w:ind w:firstLine="540"/>
        <w:jc w:val="both"/>
      </w:pPr>
      <w:r>
        <w:t>9. Нормативные затраты подлежат размещению в единой информационной системе в сфере закупок.</w:t>
      </w:r>
    </w:p>
    <w:p w:rsidR="00AB39D7" w:rsidRDefault="00AB39D7" w:rsidP="00AB39D7">
      <w:pPr>
        <w:pStyle w:val="ConsPlusNormal"/>
        <w:jc w:val="both"/>
      </w:pPr>
    </w:p>
    <w:p w:rsidR="00AB39D7" w:rsidRDefault="00AB39D7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60689D">
          <w:pgSz w:w="11905" w:h="16838"/>
          <w:pgMar w:top="851" w:right="1134" w:bottom="1134" w:left="1701" w:header="0" w:footer="0" w:gutter="0"/>
          <w:cols w:space="720"/>
          <w:noEndnote/>
        </w:sectPr>
      </w:pPr>
      <w:r>
        <w:tab/>
      </w:r>
    </w:p>
    <w:p w:rsidR="0060689D" w:rsidRPr="008F21BD" w:rsidRDefault="0060689D" w:rsidP="0060689D">
      <w:pPr>
        <w:pStyle w:val="ConsPlusNormal"/>
        <w:ind w:left="4956"/>
        <w:rPr>
          <w:sz w:val="22"/>
          <w:szCs w:val="22"/>
        </w:rPr>
      </w:pPr>
      <w:r w:rsidRPr="008F21BD">
        <w:rPr>
          <w:sz w:val="22"/>
          <w:szCs w:val="22"/>
        </w:rPr>
        <w:lastRenderedPageBreak/>
        <w:t xml:space="preserve">Приложение к Требованиям </w:t>
      </w:r>
    </w:p>
    <w:p w:rsidR="0060689D" w:rsidRPr="008F21BD" w:rsidRDefault="0060689D" w:rsidP="0060689D">
      <w:pPr>
        <w:spacing w:after="0" w:line="240" w:lineRule="atLeast"/>
        <w:ind w:left="4956"/>
        <w:rPr>
          <w:rFonts w:ascii="Times New Roman" w:hAnsi="Times New Roman" w:cs="Times New Roman"/>
        </w:rPr>
      </w:pPr>
      <w:r w:rsidRPr="008F21BD">
        <w:rPr>
          <w:rFonts w:ascii="Times New Roman" w:hAnsi="Times New Roman" w:cs="Times New Roman"/>
        </w:rPr>
        <w:t>к определению нормативных затрат на обеспечениефункций органов местного самоуправления муниципального образования «</w:t>
      </w:r>
      <w:r w:rsidR="00062330">
        <w:rPr>
          <w:rFonts w:ascii="Times New Roman" w:hAnsi="Times New Roman" w:cs="Times New Roman"/>
        </w:rPr>
        <w:t xml:space="preserve">Октябрьское </w:t>
      </w:r>
      <w:r w:rsidR="00D50D1F" w:rsidRPr="008F21BD">
        <w:rPr>
          <w:rFonts w:ascii="Times New Roman" w:hAnsi="Times New Roman" w:cs="Times New Roman"/>
        </w:rPr>
        <w:t>сельское поселение</w:t>
      </w:r>
      <w:r w:rsidRPr="008F21BD">
        <w:rPr>
          <w:rFonts w:ascii="Times New Roman" w:hAnsi="Times New Roman" w:cs="Times New Roman"/>
        </w:rPr>
        <w:t>», в том числе подведомственных им казенных учреждений</w:t>
      </w:r>
    </w:p>
    <w:p w:rsidR="0060689D" w:rsidRDefault="0060689D" w:rsidP="0060689D">
      <w:pPr>
        <w:pStyle w:val="ConsPlusNormal"/>
        <w:jc w:val="right"/>
      </w:pPr>
    </w:p>
    <w:p w:rsidR="0060689D" w:rsidRDefault="00EE1445" w:rsidP="00062AB3">
      <w:pPr>
        <w:pStyle w:val="ConsPlusNormal"/>
        <w:jc w:val="center"/>
      </w:pPr>
      <w:hyperlink w:anchor="P87" w:history="1">
        <w:r w:rsidR="0060689D">
          <w:t>Правила</w:t>
        </w:r>
      </w:hyperlink>
    </w:p>
    <w:p w:rsidR="00432BAF" w:rsidRDefault="0060689D" w:rsidP="00062AB3">
      <w:pPr>
        <w:pStyle w:val="ConsPlusNormal"/>
        <w:jc w:val="center"/>
      </w:pPr>
      <w:r>
        <w:t>определения нормативных затрат на обеспечение функций органов местного самоуправления муниципального образования «</w:t>
      </w:r>
      <w:r w:rsidR="00062330">
        <w:t>Октябрьское</w:t>
      </w:r>
      <w:r w:rsidR="00D50D1F">
        <w:t xml:space="preserve"> сельское поселение</w:t>
      </w:r>
      <w:r>
        <w:t>», в том числе подведомственных им казенных учреждений</w:t>
      </w:r>
    </w:p>
    <w:p w:rsidR="00616E67" w:rsidRDefault="00616E67" w:rsidP="00062AB3">
      <w:pPr>
        <w:pStyle w:val="ConsPlusNormal"/>
        <w:jc w:val="center"/>
      </w:pPr>
    </w:p>
    <w:p w:rsidR="0060689D" w:rsidRDefault="0060689D" w:rsidP="00062AB3">
      <w:pPr>
        <w:pStyle w:val="ConsPlusNormal"/>
        <w:jc w:val="center"/>
      </w:pPr>
      <w:r>
        <w:t>I. Затраты на информационно-коммуникационные технологии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услуги связи</w:t>
      </w:r>
    </w:p>
    <w:p w:rsidR="0060689D" w:rsidRDefault="0060689D" w:rsidP="00062AB3">
      <w:pPr>
        <w:pStyle w:val="ConsPlusNormal"/>
        <w:jc w:val="both"/>
      </w:pPr>
    </w:p>
    <w:p w:rsidR="0060689D" w:rsidRPr="0060689D" w:rsidRDefault="0060689D" w:rsidP="00062AB3">
      <w:pPr>
        <w:pStyle w:val="ConsPlusNormal"/>
        <w:ind w:firstLine="540"/>
        <w:jc w:val="both"/>
        <w:rPr>
          <w:rFonts w:ascii="Calibri" w:hAnsi="Calibri" w:cs="Calibri"/>
          <w:sz w:val="22"/>
          <w:szCs w:val="22"/>
        </w:rPr>
      </w:pPr>
      <w:r>
        <w:t xml:space="preserve">1. Затраты на абонентскую плату </w:t>
      </w:r>
      <w:r>
        <w:rPr>
          <w:rFonts w:ascii="Calibri" w:hAnsi="Calibri" w:cs="Calibri"/>
          <w:noProof/>
          <w:position w:val="-12"/>
          <w:sz w:val="22"/>
          <w:szCs w:val="22"/>
          <w:lang w:eastAsia="ru-RU"/>
        </w:rPr>
        <w:drawing>
          <wp:inline distT="0" distB="0" distL="0" distR="0">
            <wp:extent cx="358140" cy="25146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65960" cy="518160"/>
            <wp:effectExtent l="1905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B7011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0689D" w:rsidRDefault="00B7011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ежемесячная i-я абонентская плата в расчете на 1 абонентский номер для передачи голосовой информации;</w:t>
      </w:r>
    </w:p>
    <w:p w:rsidR="0060689D" w:rsidRDefault="00B7011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с i-й абонентской платой.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2. Затраты на повременную оплату местных, междугородних и международных телефонных соединений </w:t>
      </w:r>
      <w:r w:rsidR="00B70117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B70117" w:rsidRDefault="00B70117" w:rsidP="00062AB3">
      <w:pPr>
        <w:pStyle w:val="ConsPlusNormal"/>
        <w:ind w:firstLine="540"/>
        <w:jc w:val="center"/>
      </w:pPr>
      <w:r>
        <w:rPr>
          <w:noProof/>
          <w:position w:val="-66"/>
          <w:lang w:eastAsia="ru-RU"/>
        </w:rPr>
        <w:drawing>
          <wp:inline distT="0" distB="0" distL="0" distR="0">
            <wp:extent cx="4427220" cy="1097280"/>
            <wp:effectExtent l="1905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jc w:val="both"/>
      </w:pPr>
      <w:r>
        <w:t>где:</w:t>
      </w:r>
    </w:p>
    <w:p w:rsidR="0060689D" w:rsidRDefault="00B7011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0689D" w:rsidRPr="00D6660C" w:rsidRDefault="00B70117" w:rsidP="00062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position w:val="-14"/>
          <w:lang w:eastAsia="ru-RU"/>
        </w:rPr>
        <w:drawing>
          <wp:inline distT="0" distB="0" distL="0" distR="0">
            <wp:extent cx="297180" cy="266700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</w:t>
      </w:r>
      <w:r w:rsidR="0060689D" w:rsidRPr="00D6660C">
        <w:rPr>
          <w:rFonts w:ascii="Times New Roman" w:hAnsi="Times New Roman" w:cs="Times New Roman"/>
          <w:sz w:val="24"/>
          <w:szCs w:val="24"/>
        </w:rPr>
        <w:t>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цена минуты разговора при местных телефонных соединениях по </w:t>
      </w:r>
      <w:proofErr w:type="spellStart"/>
      <w:r w:rsidR="0060689D">
        <w:t>g-му</w:t>
      </w:r>
      <w:proofErr w:type="spellEnd"/>
      <w:r w:rsidR="0060689D">
        <w:t xml:space="preserve">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местной телефонной связи по g-му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19050" t="0" r="381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минуты разговора при междугородних телефонных соединениях по i-му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междугородней телефонной связи по i-му тарифу;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0689D" w:rsidRDefault="00D6660C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0689D" w:rsidRDefault="00C303DA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минуты разговора при международных телефонных соединениях по j-му тарифу;</w:t>
      </w:r>
    </w:p>
    <w:p w:rsidR="0060689D" w:rsidRDefault="00C303DA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международной телефонной связи по j-му тарифу.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3. Затраты на оплату услуг подвижной связи </w:t>
      </w:r>
      <w:r w:rsidR="00C303DA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C303D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C303D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60689D" w:rsidRDefault="00C303D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цена услуги подвижной связи в расчете на 1 номер сотовой абонентской станции i-й должности;</w:t>
      </w:r>
    </w:p>
    <w:p w:rsidR="0060689D" w:rsidRDefault="00C303D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подвижной связи по i-й должности.</w:t>
      </w:r>
    </w:p>
    <w:p w:rsidR="0060689D" w:rsidRDefault="0060689D" w:rsidP="00062AB3">
      <w:pPr>
        <w:pStyle w:val="ConsPlusNormal"/>
        <w:ind w:firstLine="540"/>
        <w:jc w:val="both"/>
      </w:pPr>
      <w:r>
        <w:t>4. Затраты на передачу данных с использованием информаци</w:t>
      </w:r>
      <w:r w:rsidR="00C303DA">
        <w:t>онно-телекоммуникационной сети «Интернет» (далее - сеть «Интернет»</w:t>
      </w:r>
      <w:r>
        <w:t>) и услуги интернет-провайдеров для планшетных компьютеров</w:t>
      </w:r>
      <w:r w:rsidR="004F46AF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4F46AF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4F46AF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65760" cy="2743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SIM-карт по i-й должности;</w:t>
      </w:r>
    </w:p>
    <w:p w:rsidR="0060689D" w:rsidRDefault="004F46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цена в расчете на 1 SIM-карту по i-й должности;</w:t>
      </w:r>
    </w:p>
    <w:p w:rsidR="0060689D" w:rsidRDefault="004F46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передачи данных по i-й должности.</w:t>
      </w:r>
    </w:p>
    <w:p w:rsidR="0060689D" w:rsidRDefault="0060689D" w:rsidP="00062AB3">
      <w:pPr>
        <w:pStyle w:val="ConsPlusNormal"/>
        <w:ind w:firstLine="540"/>
        <w:jc w:val="both"/>
      </w:pPr>
      <w:r>
        <w:t>5. Затраты на сеть "Интернет" и услуги интернет-провайдеров</w:t>
      </w:r>
      <w:r w:rsidR="004F46AF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4F46AF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1905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4F46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каналов передачи данных сети "Интернет" с i-й пропускной способностью;</w:t>
      </w:r>
    </w:p>
    <w:p w:rsidR="0060689D" w:rsidRDefault="00FA6E0B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66700" cy="274320"/>
            <wp:effectExtent l="1905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месячная цена аренды канала передачи данных сети "Интернет" с i-й пропускной способностью;</w:t>
      </w:r>
    </w:p>
    <w:p w:rsidR="0060689D" w:rsidRDefault="00FA6E0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аренды канала передачи данных сети "Интернет" с i-й пропускной способностью.</w:t>
      </w:r>
    </w:p>
    <w:p w:rsidR="0060689D" w:rsidRDefault="0060689D" w:rsidP="00062AB3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</w:t>
      </w:r>
      <w:r w:rsidR="00FA6E0B">
        <w:t>,</w:t>
      </w:r>
      <w:r w:rsidR="00FA6E0B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6E0B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767840" cy="289560"/>
            <wp:effectExtent l="1905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FA6E0B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телефонных номеров электросвязи, относящейся к связи специального назначения;</w:t>
      </w:r>
    </w:p>
    <w:p w:rsidR="0060689D" w:rsidRDefault="00FA6E0B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0689D" w:rsidRDefault="00FA6E0B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услуги.</w:t>
      </w:r>
    </w:p>
    <w:p w:rsidR="0060689D" w:rsidRDefault="0060689D" w:rsidP="00062AB3">
      <w:pPr>
        <w:pStyle w:val="ConsPlusNormal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</w:t>
      </w:r>
      <w:r w:rsidR="0077437E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77437E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31D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организованных цифровых потоков с i-й абонентской платой;</w:t>
      </w:r>
    </w:p>
    <w:p w:rsidR="0060689D" w:rsidRDefault="001E31D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i-я абонентская плата за цифровой поток;</w:t>
      </w:r>
    </w:p>
    <w:p w:rsidR="0060689D" w:rsidRDefault="000C0016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с i-й абонентской платой.</w:t>
      </w:r>
    </w:p>
    <w:p w:rsidR="0060689D" w:rsidRDefault="0060689D" w:rsidP="00062AB3">
      <w:pPr>
        <w:pStyle w:val="ConsPlusNormal"/>
        <w:ind w:firstLine="540"/>
        <w:jc w:val="both"/>
      </w:pPr>
      <w:r>
        <w:t>8. Затраты на оплату иных услуг связи в сфере информационно-коммуникационных технологий</w:t>
      </w:r>
      <w:r w:rsidR="000C0016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C0016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990600" cy="51816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где </w:t>
      </w:r>
      <w:r w:rsidR="000C0016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цена по i-й иной услуге связи, определяемая по фактическим данным отчетного финансового года.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содержание имущества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71" w:history="1">
        <w:r w:rsidRPr="000C0016">
          <w:t>пунктах 10</w:t>
        </w:r>
      </w:hyperlink>
      <w:r w:rsidRPr="000C0016">
        <w:t xml:space="preserve"> - </w:t>
      </w:r>
      <w:hyperlink w:anchor="P210" w:history="1">
        <w:r w:rsidRPr="000C0016">
          <w:t>15</w:t>
        </w:r>
      </w:hyperlink>
      <w: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0689D" w:rsidRDefault="0060689D" w:rsidP="00062AB3">
      <w:pPr>
        <w:pStyle w:val="ConsPlusNormal"/>
        <w:ind w:firstLine="540"/>
        <w:jc w:val="both"/>
      </w:pPr>
      <w:bookmarkStart w:id="1" w:name="P171"/>
      <w:bookmarkEnd w:id="1"/>
      <w:r>
        <w:t>10. Затраты на техническое обслуживание и регламентно-профилактический ремонт вычислительной техники</w:t>
      </w:r>
      <w:r w:rsidR="00C60FA8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062AB3">
      <w:pPr>
        <w:pStyle w:val="ConsPlusNormal"/>
        <w:jc w:val="both"/>
      </w:pPr>
    </w:p>
    <w:p w:rsidR="0060689D" w:rsidRDefault="00C60FA8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49" name="Рисунок 49" descr="base_23643_88976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43_88976_532"/>
                    <pic:cNvPicPr preferRelativeResize="0"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C60FA8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фактическое количество i-х рабочих станций, но не более предельного количества i-х рабочих станций;</w:t>
      </w:r>
    </w:p>
    <w:p w:rsidR="0060689D" w:rsidRDefault="00C60FA8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в расчете на 1 i-ю рабочую станцию в год.</w:t>
      </w:r>
    </w:p>
    <w:p w:rsidR="0060689D" w:rsidRDefault="0060689D" w:rsidP="00062AB3">
      <w:pPr>
        <w:pStyle w:val="ConsPlusNormal"/>
        <w:ind w:firstLine="540"/>
        <w:jc w:val="both"/>
      </w:pPr>
      <w:r>
        <w:t>Предельное количество i-х рабочих станций</w:t>
      </w:r>
      <w:r w:rsidR="0027529B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с округлением до целого по формуле:</w:t>
      </w:r>
    </w:p>
    <w:p w:rsidR="0060689D" w:rsidRDefault="0027529B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264920" cy="289560"/>
            <wp:effectExtent l="1905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расчетная численность основных работников, определяемая в соответствии </w:t>
      </w:r>
      <w:r w:rsidRPr="0027529B">
        <w:t xml:space="preserve">с </w:t>
      </w:r>
      <w:hyperlink r:id="rId61" w:history="1">
        <w:r w:rsidRPr="0027529B">
          <w:t>пунктами 17</w:t>
        </w:r>
      </w:hyperlink>
      <w:r w:rsidRPr="0027529B">
        <w:t xml:space="preserve"> - </w:t>
      </w:r>
      <w:hyperlink r:id="rId62" w:history="1">
        <w:r w:rsidRPr="0027529B">
          <w:t>22</w:t>
        </w:r>
      </w:hyperlink>
      <w:r w:rsidRPr="0027529B">
        <w:t xml:space="preserve"> общих требований к определению нормативных затрат на обеспечение функций государственных</w:t>
      </w:r>
      <w:r>
        <w:t xml:space="preserve">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</w:t>
      </w:r>
      <w:r w:rsidR="0027529B">
        <w:t>и от 13 октября 2014 г. N 1047 «</w:t>
      </w:r>
      <w: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27529B">
        <w:t>фондами и муниципальных органов»</w:t>
      </w:r>
      <w:r>
        <w:t xml:space="preserve"> (далее - общие требования к определению нормативных затрат).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единиц i-го оборудования по обеспечению безопасности информации;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единицы i-го оборудования в год.</w:t>
      </w:r>
    </w:p>
    <w:p w:rsidR="0060689D" w:rsidRDefault="0060689D" w:rsidP="00062AB3">
      <w:pPr>
        <w:pStyle w:val="ConsPlusNormal"/>
        <w:ind w:firstLine="540"/>
        <w:jc w:val="both"/>
      </w:pPr>
      <w: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16E6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13696" name="Рисунок 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24940" cy="480060"/>
            <wp:effectExtent l="0" t="0" r="0" b="0"/>
            <wp:docPr id="60" name="Рисунок 60" descr="base_23643_88976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43_88976_543"/>
                    <pic:cNvPicPr preferRelativeResize="0"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автоматизированных телефонных станций i-го вида;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13. Затраты на техническое обслуживание и регламентно-профилактический ремонт локальных вычислительных сетей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062AB3">
      <w:pPr>
        <w:pStyle w:val="ConsPlusNormal"/>
        <w:jc w:val="both"/>
      </w:pPr>
    </w:p>
    <w:p w:rsidR="0060689D" w:rsidRDefault="0027529B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64" name="Рисунок 64" descr="base_23643_88976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43_88976_547"/>
                    <pic:cNvPicPr preferRelativeResize="0"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</w:t>
      </w:r>
      <w:r w:rsidR="0060689D">
        <w:t xml:space="preserve"> количество устройств локальных вычислительных сетей i-го вида;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60689D">
        <w:t>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14. Затраты на техническое обслуживание и регламентно-профилактический ремонт систем бесперебойного питания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модулей бесперебойного питания i-го вида;</w:t>
      </w:r>
    </w:p>
    <w:p w:rsidR="0060689D" w:rsidRDefault="0027529B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модуля бесперебойного питания i-го вида в год.</w:t>
      </w:r>
    </w:p>
    <w:p w:rsidR="0060689D" w:rsidRDefault="0060689D" w:rsidP="00062AB3">
      <w:pPr>
        <w:pStyle w:val="ConsPlusNormal"/>
        <w:ind w:firstLine="540"/>
        <w:jc w:val="both"/>
      </w:pPr>
      <w:bookmarkStart w:id="2" w:name="P210"/>
      <w:bookmarkEnd w:id="2"/>
      <w: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27529B"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330">
      <w:pPr>
        <w:pStyle w:val="ConsPlusNormal"/>
        <w:ind w:firstLine="540"/>
        <w:jc w:val="both"/>
      </w:pPr>
      <w:r>
        <w:t>где:</w:t>
      </w:r>
    </w:p>
    <w:p w:rsidR="0060689D" w:rsidRDefault="0027529B" w:rsidP="00062330">
      <w:pPr>
        <w:pStyle w:val="ConsPlusNormal"/>
        <w:ind w:firstLine="540"/>
        <w:jc w:val="both"/>
      </w:pPr>
      <w:r w:rsidRPr="00062330"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062330">
        <w:t xml:space="preserve">- количество i-х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062330">
        <w:t>Октябрьского</w:t>
      </w:r>
      <w:r w:rsidR="00D50D1F" w:rsidRPr="00062330">
        <w:t xml:space="preserve"> сельского поселения</w:t>
      </w:r>
      <w:r w:rsidR="0060689D" w:rsidRPr="00062330">
        <w:t>;</w:t>
      </w:r>
    </w:p>
    <w:p w:rsidR="0060689D" w:rsidRDefault="0027529B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приобретение прочих работ и услуг,</w:t>
      </w:r>
    </w:p>
    <w:p w:rsidR="0060689D" w:rsidRDefault="0060689D" w:rsidP="00062AB3">
      <w:pPr>
        <w:pStyle w:val="ConsPlusNormal"/>
        <w:jc w:val="center"/>
      </w:pPr>
      <w:r>
        <w:t>не относящиеся к затратам на услуги связи,</w:t>
      </w:r>
    </w:p>
    <w:p w:rsidR="0060689D" w:rsidRDefault="0060689D" w:rsidP="00062AB3">
      <w:pPr>
        <w:pStyle w:val="ConsPlusNormal"/>
        <w:jc w:val="center"/>
      </w:pPr>
      <w:r>
        <w:t>аренду и содержание имущества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310640" cy="274320"/>
            <wp:effectExtent l="1905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по сопровождению справочно-правовых систем;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по сопровождению и приобретению иного программного обеспечения.</w:t>
      </w:r>
    </w:p>
    <w:p w:rsidR="0060689D" w:rsidRDefault="0060689D" w:rsidP="00062AB3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0689D" w:rsidRDefault="0060689D" w:rsidP="00062AB3">
      <w:pPr>
        <w:pStyle w:val="ConsPlusNormal"/>
        <w:ind w:firstLine="540"/>
        <w:jc w:val="both"/>
      </w:pPr>
      <w:r>
        <w:t>17. Затраты на оплату услуг по сопровождению справочно-правовых систем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173480" cy="518160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18. Затраты на оплату услуг по сопровождению и приобретению иного программного обеспечения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844040" cy="533400"/>
            <wp:effectExtent l="19050" t="0" r="381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299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302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19. Затраты на оплату услуг, связанных с обеспечением безопасности информации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05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60689D" w:rsidRDefault="00324AAF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173480" cy="274320"/>
            <wp:effectExtent l="19050" t="0" r="0" b="0"/>
            <wp:docPr id="1310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проведение аттестационных, проверочных и контрольных мероприятий;</w:t>
      </w:r>
    </w:p>
    <w:p w:rsidR="0060689D" w:rsidRDefault="00324AAF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20. Затраты на проведение аттестационных, проверочных и контрольных мероприятий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545080" cy="533400"/>
            <wp:effectExtent l="19050" t="0" r="762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аттестуемых i-х объектов (помещений);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проведения аттестации 1 i-го объекта (помещения);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333" name="Рисунок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единиц j-го оборудования (устройств), требующих проверки;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336" name="Рисунок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проведения проверки 1 единицы j-го оборудования (устройства).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7F4442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339" name="Рисунок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7F4442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478280" cy="518160"/>
            <wp:effectExtent l="0" t="0" r="0" b="0"/>
            <wp:docPr id="1344" name="Рисунок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347" name="Рисунок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больше, чем предельное количество рабочих станций, рассчитанное в соответствии </w:t>
      </w:r>
      <w:r w:rsidR="0060689D" w:rsidRPr="007F4442">
        <w:t xml:space="preserve">с </w:t>
      </w:r>
      <w:hyperlink w:anchor="P171" w:history="1">
        <w:r w:rsidR="0060689D" w:rsidRPr="007F4442">
          <w:t>п. 10</w:t>
        </w:r>
      </w:hyperlink>
      <w:r w:rsidR="0060689D">
        <w:t xml:space="preserve"> настоящих Правил;</w:t>
      </w:r>
    </w:p>
    <w:p w:rsidR="0060689D" w:rsidRDefault="007F4442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22. Затраты на оплату работ по монтажу (установке), дооборудованию и наладке оборудования </w:t>
      </w:r>
      <w:r w:rsidR="007F4442"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535834" w:rsidP="00062AB3">
      <w:pPr>
        <w:pStyle w:val="ConsPlusNormal"/>
        <w:jc w:val="center"/>
      </w:pPr>
      <w:r>
        <w:rPr>
          <w:rFonts w:ascii="Calibri" w:hAnsi="Calibri" w:cs="Calibri"/>
          <w:noProof/>
          <w:position w:val="-28"/>
          <w:lang w:eastAsia="ru-RU"/>
        </w:rPr>
        <w:drawing>
          <wp:inline distT="0" distB="0" distL="0" distR="0">
            <wp:extent cx="1219200" cy="4800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FA5D2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i-го оборудования, подлежащего монтажу (установке), дооборудованию и наладке;</w:t>
      </w:r>
    </w:p>
    <w:p w:rsidR="0060689D" w:rsidRDefault="00FA5D2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монтажа (установки), дооборудования и наладки 1 единицы i-го оборудования.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приобретение основных средств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>23. Затраты на приобретение рабочих станций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987040" cy="51816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FA5D2A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731520" cy="2895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предельное количество рабочих станций по i-й должности, рассчитанное в соответствии </w:t>
      </w:r>
      <w:r w:rsidR="0060689D" w:rsidRPr="00400D80">
        <w:t xml:space="preserve">с </w:t>
      </w:r>
      <w:hyperlink w:anchor="P171" w:history="1">
        <w:r w:rsidR="0060689D" w:rsidRPr="00400D80">
          <w:t>п. 10</w:t>
        </w:r>
      </w:hyperlink>
      <w:r w:rsidR="0060689D">
        <w:t xml:space="preserve"> настоящих Правил;</w:t>
      </w:r>
    </w:p>
    <w:p w:rsidR="0060689D" w:rsidRPr="008F21BD" w:rsidRDefault="00FA5D2A" w:rsidP="00062330">
      <w:pPr>
        <w:pStyle w:val="ConsPlusNormal"/>
        <w:ind w:firstLine="540"/>
        <w:jc w:val="both"/>
      </w:pPr>
      <w:r w:rsidRPr="008F21BD">
        <w:rPr>
          <w:noProof/>
          <w:position w:val="-14"/>
          <w:lang w:eastAsia="ru-RU"/>
        </w:rPr>
        <w:drawing>
          <wp:inline distT="0" distB="0" distL="0" distR="0">
            <wp:extent cx="624840" cy="28956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8F21BD">
        <w:t>- фактическое количество рабочих станций по i-й должности;</w:t>
      </w:r>
    </w:p>
    <w:p w:rsidR="0060689D" w:rsidRPr="008F21BD" w:rsidRDefault="00FA5D2A" w:rsidP="00062330">
      <w:pPr>
        <w:pStyle w:val="ConsPlusNormal"/>
        <w:ind w:firstLine="540"/>
        <w:jc w:val="both"/>
      </w:pPr>
      <w:r w:rsidRPr="008F21BD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8F21BD">
        <w:t xml:space="preserve">- цена приобретения 1 рабочей станции по i-й должности в соответствии с нормативами, утвержденными Администрацией </w:t>
      </w:r>
      <w:r w:rsidR="00062330">
        <w:t>Октябрьского</w:t>
      </w:r>
      <w:r w:rsidR="00D50D1F" w:rsidRPr="008F21BD">
        <w:t xml:space="preserve"> сельского поселения</w:t>
      </w:r>
      <w:r w:rsidR="0060689D" w:rsidRPr="008F21BD">
        <w:t>.</w:t>
      </w:r>
    </w:p>
    <w:p w:rsidR="0060689D" w:rsidRDefault="0060689D" w:rsidP="00062AB3">
      <w:pPr>
        <w:pStyle w:val="ConsPlusNormal"/>
        <w:ind w:firstLine="540"/>
        <w:jc w:val="both"/>
      </w:pPr>
      <w:r w:rsidRPr="008F21BD">
        <w:t>Предельное количество рабочих станций по i-й должности</w:t>
      </w:r>
      <w:r w:rsidR="00FA5D2A" w:rsidRPr="008F21BD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по формуле:</w:t>
      </w:r>
    </w:p>
    <w:p w:rsidR="0060689D" w:rsidRDefault="00FA5D2A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6002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jc w:val="both"/>
      </w:pPr>
    </w:p>
    <w:p w:rsidR="0060689D" w:rsidRPr="00616E67" w:rsidRDefault="0060689D" w:rsidP="00062AB3">
      <w:pPr>
        <w:pStyle w:val="ConsPlusNormal"/>
        <w:ind w:firstLine="540"/>
        <w:jc w:val="both"/>
      </w:pPr>
      <w:r w:rsidRPr="00616E67">
        <w:t>где</w:t>
      </w:r>
      <w:r w:rsidR="00FA5D2A" w:rsidRPr="00616E67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E67">
        <w:t xml:space="preserve"> - расчетная численность основных работников, определяемая в соответствии с </w:t>
      </w:r>
      <w:hyperlink r:id="rId122" w:history="1">
        <w:r w:rsidRPr="00616E67">
          <w:t>пунктами 17</w:t>
        </w:r>
      </w:hyperlink>
      <w:r w:rsidRPr="00616E67">
        <w:t xml:space="preserve"> - </w:t>
      </w:r>
      <w:hyperlink r:id="rId123" w:history="1">
        <w:r w:rsidRPr="00616E67">
          <w:t>22</w:t>
        </w:r>
      </w:hyperlink>
      <w:r w:rsidRPr="00616E67">
        <w:t xml:space="preserve"> общих требований к определению нормативных затрат.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24. Затраты на приобретение принтеров, многофункциональных устройств и копировальных аппаратов (оргтехники) </w:t>
      </w:r>
      <w:r w:rsidR="00FA5D2A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819400" cy="5181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330">
      <w:pPr>
        <w:pStyle w:val="ConsPlusNormal"/>
        <w:ind w:firstLine="540"/>
        <w:jc w:val="both"/>
      </w:pPr>
      <w:r>
        <w:lastRenderedPageBreak/>
        <w:t>где: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640080" cy="289560"/>
            <wp:effectExtent l="1905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609600" cy="2895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 w:rsidR="00062330">
        <w:t>Октябрьского</w:t>
      </w:r>
      <w:r w:rsidR="00D50D1F">
        <w:t xml:space="preserve"> сельского поселения</w:t>
      </w:r>
      <w:r w:rsidR="0060689D">
        <w:t>.</w:t>
      </w:r>
    </w:p>
    <w:p w:rsidR="0060689D" w:rsidRDefault="0060689D" w:rsidP="00062330">
      <w:pPr>
        <w:pStyle w:val="ConsPlusNormal"/>
        <w:ind w:firstLine="540"/>
        <w:jc w:val="both"/>
      </w:pPr>
      <w:r>
        <w:t>25. Затраты на приобретение средств подвижной связи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FA5D2A" w:rsidP="00062330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330">
      <w:pPr>
        <w:pStyle w:val="ConsPlusNormal"/>
        <w:ind w:firstLine="540"/>
        <w:jc w:val="both"/>
      </w:pPr>
      <w:r>
        <w:t>где: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приобретению количество средств подвижной связи по i-й должности в соответствии с нормативами, утвержденными Администрацией </w:t>
      </w:r>
      <w:r w:rsidR="00062330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стоимость 1 средства подвижной связи для i-й должности в соответствии с нормативами, утвержденными Администрацией </w:t>
      </w:r>
      <w:r w:rsidR="00062330">
        <w:t>Октябрьского</w:t>
      </w:r>
      <w:r w:rsidR="00D50D1F">
        <w:t xml:space="preserve"> сельского поселения</w:t>
      </w:r>
      <w:r w:rsidR="0060689D">
        <w:t>.</w:t>
      </w:r>
    </w:p>
    <w:p w:rsidR="0060689D" w:rsidRDefault="0060689D" w:rsidP="00062330">
      <w:pPr>
        <w:pStyle w:val="ConsPlusNormal"/>
        <w:ind w:firstLine="540"/>
        <w:jc w:val="both"/>
      </w:pPr>
      <w:r>
        <w:t>26. Затраты на приобретение планшетных компьютеров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062330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приобретению количество планшетных компьютеров по i-й должности в соответствии с нормативами, утвержденными Администрацией </w:t>
      </w:r>
      <w:r w:rsidR="00062330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FA5D2A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планшетного компьютера по i-й должности в соответствии с нормативами, утвержденными Администрацией </w:t>
      </w:r>
      <w:r w:rsidR="00062330">
        <w:t>Октябрьского</w:t>
      </w:r>
      <w:r w:rsidR="00D50D1F">
        <w:t xml:space="preserve"> сельского поселения</w:t>
      </w:r>
      <w:r w:rsidR="0060689D">
        <w:t>.</w:t>
      </w:r>
    </w:p>
    <w:p w:rsidR="0060689D" w:rsidRDefault="0060689D" w:rsidP="00062330">
      <w:pPr>
        <w:pStyle w:val="ConsPlusNormal"/>
        <w:ind w:firstLine="540"/>
        <w:jc w:val="both"/>
      </w:pPr>
      <w:r>
        <w:t xml:space="preserve">27. Затраты на приобретение оборудования по обеспечению безопасности информации </w:t>
      </w:r>
      <w:r w:rsidR="00FA5D2A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83080" cy="5181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FA5D2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i-го оборудования по обеспечению безопасности информации;</w:t>
      </w:r>
    </w:p>
    <w:p w:rsidR="0060689D" w:rsidRDefault="00FA5D2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приобретаемого i-го оборудования по обеспечению безопасности информации.</w:t>
      </w:r>
    </w:p>
    <w:p w:rsidR="0060689D" w:rsidRDefault="0060689D" w:rsidP="00062AB3">
      <w:pPr>
        <w:pStyle w:val="ConsPlusNormal"/>
        <w:jc w:val="center"/>
      </w:pPr>
      <w:r>
        <w:t>Затраты на приобретение материальных запасов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>28. Затраты на приобретение мониторов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82F38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lastRenderedPageBreak/>
        <w:t>где:</w:t>
      </w:r>
    </w:p>
    <w:p w:rsidR="0060689D" w:rsidRDefault="00982F38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мониторов для i-й должности;</w:t>
      </w:r>
    </w:p>
    <w:p w:rsidR="0060689D" w:rsidRDefault="00982F38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одного монитора для i-й должности.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29. Затраты на приобретение системных блоков 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82F38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982F38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системных блоков;</w:t>
      </w:r>
    </w:p>
    <w:p w:rsidR="0060689D" w:rsidRDefault="00982F38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одного i-го системного блока.</w:t>
      </w:r>
    </w:p>
    <w:p w:rsidR="0060689D" w:rsidRDefault="0060689D" w:rsidP="00062AB3">
      <w:pPr>
        <w:pStyle w:val="ConsPlusNormal"/>
        <w:ind w:firstLine="540"/>
        <w:jc w:val="both"/>
      </w:pPr>
      <w:r>
        <w:t>30. Затраты на приобретение других запасных частей для вычислительной техники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982F38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единицы i-й запасной части для вычислительной техники.</w:t>
      </w:r>
    </w:p>
    <w:p w:rsidR="0060689D" w:rsidRDefault="0060689D" w:rsidP="00062AB3">
      <w:pPr>
        <w:pStyle w:val="ConsPlusNormal"/>
        <w:ind w:firstLine="540"/>
        <w:jc w:val="both"/>
      </w:pPr>
      <w:r>
        <w:t>31. Затраты на приобретение магнитных и оптических носителей информации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0D0257" w:rsidRDefault="000D0257" w:rsidP="00062330">
      <w:pPr>
        <w:pStyle w:val="ConsPlusNormal"/>
        <w:ind w:firstLine="540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08760" cy="518160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Pr="00062330" w:rsidRDefault="0060689D" w:rsidP="00062330">
      <w:pPr>
        <w:pStyle w:val="ConsPlusNormal"/>
        <w:ind w:firstLine="540"/>
        <w:jc w:val="both"/>
      </w:pPr>
      <w:r w:rsidRPr="00062330">
        <w:t>где:</w:t>
      </w:r>
    </w:p>
    <w:p w:rsidR="0060689D" w:rsidRPr="002242A9" w:rsidRDefault="000D0257" w:rsidP="002242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2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" cy="274320"/>
            <wp:effectExtent l="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2242A9">
        <w:rPr>
          <w:rFonts w:ascii="Times New Roman" w:hAnsi="Times New Roman" w:cs="Times New Roman"/>
          <w:sz w:val="24"/>
          <w:szCs w:val="24"/>
        </w:rPr>
        <w:t>- планируемое к приобретению количе</w:t>
      </w:r>
      <w:r w:rsidR="002242A9">
        <w:rPr>
          <w:rFonts w:ascii="Times New Roman" w:hAnsi="Times New Roman" w:cs="Times New Roman"/>
          <w:sz w:val="24"/>
          <w:szCs w:val="24"/>
        </w:rPr>
        <w:t>ство i-го носителя информации в с</w:t>
      </w:r>
      <w:r w:rsidR="0060689D" w:rsidRPr="002242A9">
        <w:rPr>
          <w:rFonts w:ascii="Times New Roman" w:hAnsi="Times New Roman" w:cs="Times New Roman"/>
          <w:sz w:val="24"/>
          <w:szCs w:val="24"/>
        </w:rPr>
        <w:t xml:space="preserve">оответствии с нормативами, утвержденными Администрацией </w:t>
      </w:r>
      <w:r w:rsidR="00062330" w:rsidRPr="002242A9">
        <w:rPr>
          <w:rFonts w:ascii="Times New Roman" w:hAnsi="Times New Roman" w:cs="Times New Roman"/>
          <w:sz w:val="24"/>
          <w:szCs w:val="24"/>
        </w:rPr>
        <w:t>Октябрьского</w:t>
      </w:r>
      <w:r w:rsidR="00D50D1F" w:rsidRPr="00224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0689D" w:rsidRPr="002242A9">
        <w:rPr>
          <w:rFonts w:ascii="Times New Roman" w:hAnsi="Times New Roman" w:cs="Times New Roman"/>
          <w:sz w:val="24"/>
          <w:szCs w:val="24"/>
        </w:rPr>
        <w:t>;</w:t>
      </w:r>
    </w:p>
    <w:p w:rsidR="0060689D" w:rsidRDefault="000D0257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единицы i-го носителя информации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 w:rsidR="0060689D">
        <w:t>.</w:t>
      </w:r>
    </w:p>
    <w:p w:rsidR="0060689D" w:rsidRDefault="0060689D" w:rsidP="00062330">
      <w:pPr>
        <w:pStyle w:val="ConsPlusNormal"/>
        <w:ind w:firstLine="540"/>
        <w:jc w:val="both"/>
      </w:pPr>
      <w: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173480" cy="289560"/>
            <wp:effectExtent l="19050" t="0" r="0" b="0"/>
            <wp:docPr id="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74320" cy="289560"/>
            <wp:effectExtent l="19050" t="0" r="0" b="0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0689D" w:rsidRDefault="0060689D" w:rsidP="00062AB3">
      <w:pPr>
        <w:pStyle w:val="ConsPlusNormal"/>
        <w:ind w:firstLine="540"/>
        <w:jc w:val="both"/>
      </w:pPr>
      <w: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D0257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981200" cy="51816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3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фактическое количество принтеров, многофункциональных устройств и копировальных аппаратов (оргтехники) i-го типа в соответствии с нормативами, утвержденными Администрацией </w:t>
      </w:r>
      <w:r w:rsidR="002242A9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0D0257" w:rsidP="00062330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81000" cy="2895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2242A9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0D0257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расходного материала по i-му типу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 w:rsidR="002242A9">
        <w:t>Октябрьского</w:t>
      </w:r>
      <w:r w:rsidR="00D50D1F">
        <w:t xml:space="preserve"> сельского поселения</w:t>
      </w:r>
      <w:r w:rsidR="0060689D">
        <w:t>.</w:t>
      </w:r>
    </w:p>
    <w:p w:rsidR="0060689D" w:rsidRDefault="0060689D" w:rsidP="00062AB3">
      <w:pPr>
        <w:pStyle w:val="ConsPlusNormal"/>
        <w:ind w:firstLine="540"/>
        <w:jc w:val="both"/>
      </w:pPr>
      <w: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единицы i-й запасной части.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35. Затраты на приобретение материальных запасов по обеспечению безопасности информации 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i-го материального запаса;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единицы i-го материального запаса.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bookmarkStart w:id="3" w:name="P377"/>
      <w:bookmarkEnd w:id="3"/>
      <w:r>
        <w:t>II. Прочие затраты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услуги связи,</w:t>
      </w:r>
    </w:p>
    <w:p w:rsidR="0060689D" w:rsidRDefault="0060689D" w:rsidP="00062AB3">
      <w:pPr>
        <w:pStyle w:val="ConsPlusNormal"/>
        <w:jc w:val="center"/>
      </w:pPr>
      <w:r>
        <w:t>не отнесенные к затратам на услуги связи в рамках затрат</w:t>
      </w:r>
    </w:p>
    <w:p w:rsidR="0060689D" w:rsidRDefault="0060689D" w:rsidP="00062AB3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36. Затраты на услуги связи </w:t>
      </w:r>
      <w:r w:rsidR="000D0257">
        <w:rPr>
          <w:noProof/>
          <w:position w:val="-14"/>
          <w:lang w:eastAsia="ru-RU"/>
        </w:rPr>
        <w:drawing>
          <wp:inline distT="0" distB="0" distL="0" distR="0">
            <wp:extent cx="441960" cy="3048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097280" cy="304800"/>
            <wp:effectExtent l="1905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0D0257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20980" cy="2743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почтовой связи;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специальной связи.</w:t>
      </w:r>
    </w:p>
    <w:p w:rsidR="0060689D" w:rsidRDefault="0060689D" w:rsidP="00062AB3">
      <w:pPr>
        <w:pStyle w:val="ConsPlusNormal"/>
        <w:ind w:firstLine="540"/>
        <w:jc w:val="both"/>
      </w:pPr>
      <w:r>
        <w:lastRenderedPageBreak/>
        <w:t xml:space="preserve">37. Затраты на оплату услуг почтовой связи 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i-х почтовых отправлений в год;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i-го почтового отправления.</w:t>
      </w:r>
    </w:p>
    <w:p w:rsidR="0060689D" w:rsidRDefault="0060689D" w:rsidP="00062AB3">
      <w:pPr>
        <w:pStyle w:val="ConsPlusNormal"/>
        <w:ind w:firstLine="540"/>
        <w:jc w:val="both"/>
      </w:pPr>
      <w:r>
        <w:t>38. Затраты на оплату услуг специальной связи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097280" cy="27432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89560" cy="2743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</w:t>
      </w:r>
      <w:r w:rsidR="0060689D">
        <w:t>планируемое количество листов (пакетов) исходящей информации в год;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листа (пакета) исходящей информации, отправляемой по каналам специальной связи.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транспортные услуги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39. Затраты по договору об оказании услуг перевозки (транспортировки) грузов 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lang w:eastAsia="ru-RU"/>
        </w:rPr>
        <w:drawing>
          <wp:inline distT="0" distB="0" distL="0" distR="0">
            <wp:extent cx="358140" cy="251460"/>
            <wp:effectExtent l="0" t="0" r="0" b="0"/>
            <wp:docPr id="174" name="Рисунок 174" descr="base_23643_88976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43_88976_657"/>
                    <pic:cNvPicPr preferRelativeResize="0"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услуг перевозки (транспортировки) грузов;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i-й услуги перевозки (транспортировки) груза.</w:t>
      </w:r>
    </w:p>
    <w:p w:rsidR="0060689D" w:rsidRDefault="0060689D" w:rsidP="00062AB3">
      <w:pPr>
        <w:pStyle w:val="ConsPlusNormal"/>
        <w:ind w:firstLine="540"/>
        <w:jc w:val="both"/>
      </w:pPr>
      <w:r>
        <w:t>40. Затраты на оплату услуг аренды транспортных средств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3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330">
      <w:pPr>
        <w:pStyle w:val="ConsPlusNormal"/>
        <w:ind w:firstLine="540"/>
        <w:jc w:val="both"/>
      </w:pPr>
      <w:r>
        <w:t>где:</w:t>
      </w:r>
    </w:p>
    <w:p w:rsidR="0060689D" w:rsidRDefault="001E5527" w:rsidP="00062330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3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Администрацией </w:t>
      </w:r>
      <w:r w:rsidR="002242A9">
        <w:t>Октябрьского</w:t>
      </w:r>
      <w:r w:rsidR="00D50D1F">
        <w:t xml:space="preserve"> сельского поселения</w:t>
      </w:r>
      <w:r w:rsidR="0060689D">
        <w:t>;</w:t>
      </w:r>
    </w:p>
    <w:p w:rsidR="0060689D" w:rsidRDefault="001E5527" w:rsidP="00062330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89560"/>
            <wp:effectExtent l="19050" t="0" r="0" b="0"/>
            <wp:docPr id="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аренды i-го транспортного средства в месяц;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месяцев аренды i-го транспортного средства.</w:t>
      </w:r>
    </w:p>
    <w:p w:rsidR="0060689D" w:rsidRDefault="0060689D" w:rsidP="00062AB3">
      <w:pPr>
        <w:pStyle w:val="ConsPlusNormal"/>
        <w:ind w:firstLine="540"/>
        <w:jc w:val="both"/>
      </w:pPr>
      <w:r>
        <w:t>41. Затраты на оплату разовых услуг пассажирских перевозок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5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>
            <wp:extent cx="304800" cy="289560"/>
            <wp:effectExtent l="19050" t="0" r="0" b="0"/>
            <wp:docPr id="5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к приобретению i-х разовых услуг пассажирских перевозок;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5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среднее количество часов аренды транспортного средства по i-й разовой услуге;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часа аренды транспортного средства по i-й разовой услуге.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42. Затраты на оплату проезда работника к месту нахождения учебного заведения и обратно 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44040" cy="518160"/>
            <wp:effectExtent l="0" t="0" r="0" b="0"/>
            <wp:docPr id="6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7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работников, имеющих право на компенсацию расходов, по i-му направлению;</w:t>
      </w:r>
    </w:p>
    <w:p w:rsidR="0060689D" w:rsidRDefault="001E552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7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проезда к месту нахождения учебного заведения по i-му направлению.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оплату расходов по договорам об оказании</w:t>
      </w:r>
    </w:p>
    <w:p w:rsidR="0060689D" w:rsidRDefault="0060689D" w:rsidP="00062AB3">
      <w:pPr>
        <w:pStyle w:val="ConsPlusNormal"/>
        <w:jc w:val="center"/>
      </w:pPr>
      <w:r>
        <w:t>услуг, связанных с проездом и наймом жилого</w:t>
      </w:r>
    </w:p>
    <w:p w:rsidR="0060689D" w:rsidRDefault="0060689D" w:rsidP="00062AB3">
      <w:pPr>
        <w:pStyle w:val="ConsPlusNormal"/>
        <w:jc w:val="center"/>
      </w:pPr>
      <w:r>
        <w:t>помещения в связи с командированием работников,</w:t>
      </w:r>
    </w:p>
    <w:p w:rsidR="0060689D" w:rsidRDefault="0060689D" w:rsidP="00062AB3">
      <w:pPr>
        <w:pStyle w:val="ConsPlusNormal"/>
        <w:jc w:val="center"/>
      </w:pPr>
      <w:r>
        <w:t>заключаемым со сторонними организациями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7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60689D" w:rsidRDefault="001E5527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432560" cy="289560"/>
            <wp:effectExtent l="19050" t="0" r="0" b="0"/>
            <wp:docPr id="7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99265A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7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по договору на проезд к месту командирования и обратно;</w:t>
      </w:r>
    </w:p>
    <w:p w:rsidR="0060689D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106">
        <w:t>- затраты по договору на наё</w:t>
      </w:r>
      <w:r w:rsidR="0060689D">
        <w:t>м жилого помещения на период командирования.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44. Затраты по договору на проезд к месту командирования и обратно </w:t>
      </w:r>
      <w:r w:rsidR="0099265A">
        <w:rPr>
          <w:noProof/>
          <w:position w:val="-14"/>
          <w:lang w:eastAsia="ru-RU"/>
        </w:rPr>
        <w:drawing>
          <wp:inline distT="0" distB="0" distL="0" distR="0">
            <wp:extent cx="594360" cy="289560"/>
            <wp:effectExtent l="19050" t="0" r="0" b="0"/>
            <wp:docPr id="8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9265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301240" cy="518160"/>
            <wp:effectExtent l="0" t="0" r="0" b="0"/>
            <wp:docPr id="8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99265A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3810" b="0"/>
            <wp:docPr id="8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0689D" w:rsidRPr="008E7D16" w:rsidRDefault="0099265A" w:rsidP="00062AB3">
      <w:pPr>
        <w:pStyle w:val="ConsPlusNormal"/>
        <w:ind w:firstLine="540"/>
        <w:jc w:val="both"/>
      </w:pPr>
      <w:r w:rsidRPr="008E7D16"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 w:rsidRPr="008E7D16">
        <w:t xml:space="preserve">- цена проезда по i-му направлению командирования с учетом требований </w:t>
      </w:r>
      <w:hyperlink r:id="rId213" w:history="1">
        <w:r w:rsidR="0060689D" w:rsidRPr="008E7D16">
          <w:t>постановления</w:t>
        </w:r>
      </w:hyperlink>
      <w:r w:rsidR="008E7D16">
        <w:t>Администрации</w:t>
      </w:r>
      <w:r w:rsidR="00B21DF4">
        <w:t>Октябрьского</w:t>
      </w:r>
      <w:r w:rsidR="00D50D1F">
        <w:t xml:space="preserve"> сельского поселения</w:t>
      </w:r>
      <w:r w:rsidR="0060689D" w:rsidRPr="008E7D16">
        <w:t xml:space="preserve"> от </w:t>
      </w:r>
      <w:r w:rsidR="001C5291">
        <w:t>2</w:t>
      </w:r>
      <w:r w:rsidR="00276465">
        <w:t>9</w:t>
      </w:r>
      <w:r w:rsidR="001C5291">
        <w:t>.</w:t>
      </w:r>
      <w:r w:rsidR="00276465">
        <w:t>12</w:t>
      </w:r>
      <w:r w:rsidR="001C5291">
        <w:t>.201</w:t>
      </w:r>
      <w:r w:rsidR="00276465">
        <w:t>7</w:t>
      </w:r>
      <w:r w:rsidR="001C5291">
        <w:t xml:space="preserve"> № </w:t>
      </w:r>
      <w:r w:rsidR="00276465">
        <w:t>55</w:t>
      </w:r>
      <w:r w:rsidR="00616E67" w:rsidRPr="008E7D16">
        <w:t xml:space="preserve"> «</w:t>
      </w:r>
      <w:r w:rsidR="001C5291" w:rsidRPr="005101EB">
        <w:t xml:space="preserve">О размерах возмещения расходов, связанных со служебными командировками </w:t>
      </w:r>
      <w:r w:rsidR="00E34DF7" w:rsidRPr="005101EB">
        <w:t>сотрудников Администрации</w:t>
      </w:r>
      <w:r w:rsidR="00B21DF4">
        <w:t>Октябрьского</w:t>
      </w:r>
      <w:r w:rsidR="001C5291" w:rsidRPr="005101EB">
        <w:t xml:space="preserve"> сельского поселения</w:t>
      </w:r>
      <w:r w:rsidR="008E7D16" w:rsidRPr="008E7D16">
        <w:t>»</w:t>
      </w:r>
      <w:r w:rsidR="0060689D" w:rsidRPr="008E7D16">
        <w:t>.</w:t>
      </w:r>
    </w:p>
    <w:p w:rsidR="0060689D" w:rsidRDefault="00E34DF7" w:rsidP="00062AB3">
      <w:pPr>
        <w:pStyle w:val="ConsPlusNormal"/>
        <w:ind w:firstLine="540"/>
        <w:jc w:val="both"/>
      </w:pPr>
      <w:r>
        <w:t>45. Затраты по договору на наё</w:t>
      </w:r>
      <w:r w:rsidR="0060689D" w:rsidRPr="008E7D16">
        <w:t>м жилого помещения на период командирования</w:t>
      </w:r>
      <w:r w:rsidR="0099265A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определяются по формуле:</w:t>
      </w:r>
    </w:p>
    <w:p w:rsidR="0060689D" w:rsidRDefault="0099265A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2407920" cy="518160"/>
            <wp:effectExtent l="19050" t="0" r="0" b="0"/>
            <wp:docPr id="9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60689D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9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E7D16" w:rsidRPr="008E7D16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0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найма жилого помещения в сутки по i-му направлению командирования с учетом требований </w:t>
      </w:r>
      <w:hyperlink r:id="rId218" w:history="1">
        <w:r w:rsidR="008E7D16" w:rsidRPr="008E7D16">
          <w:t>постановления</w:t>
        </w:r>
      </w:hyperlink>
      <w:r w:rsidR="008E7D16">
        <w:t>Администрации</w:t>
      </w:r>
      <w:r w:rsidR="00B21DF4">
        <w:t xml:space="preserve">Октябрьского </w:t>
      </w:r>
      <w:r w:rsidR="00D50D1F">
        <w:t>сельского поселения</w:t>
      </w:r>
      <w:r w:rsidR="00B21DF4">
        <w:t xml:space="preserve"> от 29</w:t>
      </w:r>
      <w:r w:rsidR="008E7D16" w:rsidRPr="008E7D16">
        <w:t>.</w:t>
      </w:r>
      <w:r w:rsidR="00B21DF4">
        <w:t>12</w:t>
      </w:r>
      <w:r w:rsidR="008E7D16" w:rsidRPr="008E7D16">
        <w:t>.201</w:t>
      </w:r>
      <w:r w:rsidR="00B21DF4">
        <w:t>7 № 55</w:t>
      </w:r>
      <w:r w:rsidR="008E7D16" w:rsidRPr="008E7D16">
        <w:t xml:space="preserve"> «О размерах возмещения расходов, связанных со служебными командировками </w:t>
      </w:r>
      <w:r w:rsidR="00E34DF7" w:rsidRPr="008E7D16">
        <w:t>сотрудников Администрации</w:t>
      </w:r>
      <w:r w:rsidR="00B21DF4">
        <w:t>Октябрьского</w:t>
      </w:r>
      <w:r w:rsidR="00D50D1F">
        <w:t xml:space="preserve"> сельского поселения</w:t>
      </w:r>
      <w:r w:rsidR="008E7D16" w:rsidRPr="008E7D16">
        <w:t>».</w:t>
      </w:r>
    </w:p>
    <w:p w:rsidR="0060689D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10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количество суток нахождения в командировке по i-му направлению командирования.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коммунальные услуги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 xml:space="preserve">46. Затраты на коммунальные услуги </w:t>
      </w:r>
      <w:r w:rsidR="0099265A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10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9265A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2788920" cy="274320"/>
            <wp:effectExtent l="19050" t="0" r="0" b="0"/>
            <wp:docPr id="10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62AB3">
      <w:pPr>
        <w:pStyle w:val="ConsPlusNormal"/>
        <w:ind w:firstLine="540"/>
        <w:jc w:val="both"/>
      </w:pPr>
      <w:r>
        <w:t>где: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газоснабжение и иные виды топлива;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электроснабжение;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теплоснабжение;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0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горячее водоснабжение;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10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холодное водоснабжение и водоотведение;</w:t>
      </w:r>
    </w:p>
    <w:p w:rsidR="0099265A" w:rsidRDefault="0099265A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47. Затраты на газоснабжение и иные виды топлива 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20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11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1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i-м виде топлива (газе и ином виде топлива);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1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поправочный коэффициент, учитывающий затраты на транспортировку i-го вида топлива.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 48. Затраты на электроснабжение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47800" cy="518160"/>
            <wp:effectExtent l="0" t="0" r="0" b="0"/>
            <wp:docPr id="13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19050" t="0" r="3810" b="0"/>
            <wp:docPr id="12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49. Затраты на теплоснабжение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2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2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теплоэнергии на отопление зданий, помещений и сооружений;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2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теплоснабжение.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50. Затраты на горячее водоснабжение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143000" cy="274320"/>
            <wp:effectExtent l="1905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горячей воде;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горячее водоснабжение.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51. Затраты на холодное водоснабжение и водоотведение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996440" cy="274320"/>
            <wp:effectExtent l="1905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холодном водоснабжении;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холодное водоснабжение;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водоотведении;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водоотведение.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52.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667000" cy="518160"/>
            <wp:effectExtent l="1905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по i-й должности;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по i-й должности;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A231C7" w:rsidRDefault="00A231C7" w:rsidP="00062AB3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Default="00A231C7" w:rsidP="00062AB3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lastRenderedPageBreak/>
        <w:t>Затраты на аренду помещений и оборудования</w:t>
      </w:r>
    </w:p>
    <w:p w:rsidR="0060689D" w:rsidRDefault="0060689D" w:rsidP="00062AB3">
      <w:pPr>
        <w:pStyle w:val="ConsPlusNormal"/>
        <w:jc w:val="both"/>
      </w:pPr>
    </w:p>
    <w:p w:rsidR="00A231C7" w:rsidRDefault="00A231C7" w:rsidP="00062AB3">
      <w:pPr>
        <w:pStyle w:val="ConsPlusNormal"/>
        <w:ind w:firstLine="540"/>
        <w:jc w:val="both"/>
      </w:pPr>
      <w:r>
        <w:t xml:space="preserve">53. Затраты на аренду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64080" cy="518160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8E7D16" w:rsidRDefault="00A231C7" w:rsidP="00062AB3">
      <w:pPr>
        <w:pStyle w:val="ConsPlusNormal"/>
        <w:ind w:firstLine="540"/>
        <w:jc w:val="both"/>
      </w:pPr>
      <w:r w:rsidRPr="008E7D16">
        <w:t>где:</w:t>
      </w:r>
    </w:p>
    <w:p w:rsidR="00A231C7" w:rsidRPr="008E7D16" w:rsidRDefault="00A231C7" w:rsidP="00062AB3">
      <w:pPr>
        <w:pStyle w:val="ConsPlusNormal"/>
        <w:ind w:firstLine="540"/>
        <w:jc w:val="both"/>
      </w:pPr>
      <w:r w:rsidRPr="008E7D16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- численность работников, размещаемых на i-й арендуемой площади;</w:t>
      </w:r>
    </w:p>
    <w:p w:rsidR="008E7D16" w:rsidRPr="008E7D16" w:rsidRDefault="00A231C7" w:rsidP="00062AB3">
      <w:pPr>
        <w:pStyle w:val="ConsPlusNormal"/>
        <w:ind w:firstLine="540"/>
        <w:jc w:val="both"/>
      </w:pPr>
      <w:r w:rsidRPr="008E7D16">
        <w:t xml:space="preserve">S </w:t>
      </w:r>
      <w:r w:rsidR="008E7D16" w:rsidRPr="008E7D16">
        <w:t>–</w:t>
      </w:r>
      <w:r w:rsidRPr="008E7D16">
        <w:t xml:space="preserve"> площадь</w:t>
      </w:r>
      <w:r w:rsidR="008E7D16" w:rsidRPr="008E7D16">
        <w:t xml:space="preserve"> арендуемого помещения;</w:t>
      </w:r>
    </w:p>
    <w:p w:rsidR="00A231C7" w:rsidRDefault="00A231C7" w:rsidP="00062AB3">
      <w:pPr>
        <w:pStyle w:val="ConsPlusNormal"/>
        <w:ind w:firstLine="540"/>
        <w:jc w:val="both"/>
      </w:pPr>
      <w:r w:rsidRPr="008E7D16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- цена ежемесячной аренды за 1 кв. метр i-й арендуемой площади;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аренды i-й арендуемой площади.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54. Затраты на аренду помещения (зала) для проведения совещания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суток аренды i-го помещения (зала);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аренды i-го помещения (зала) в сутки.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55. Затраты на аренду оборудования для проведения совещания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316480" cy="518160"/>
            <wp:effectExtent l="19050" t="0" r="762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арендуемого i-го оборудования;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743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аренды i-го оборудования;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часов аренды в день i-го оборудования;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часа аренды i-го оборудования.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содержание имущества, не отнесенные</w:t>
      </w:r>
    </w:p>
    <w:p w:rsidR="0060689D" w:rsidRDefault="0060689D" w:rsidP="00062AB3">
      <w:pPr>
        <w:pStyle w:val="ConsPlusNormal"/>
        <w:jc w:val="center"/>
      </w:pPr>
      <w:r>
        <w:t>к затратам на содержание имущества в рамках</w:t>
      </w:r>
    </w:p>
    <w:p w:rsidR="0060689D" w:rsidRDefault="0060689D" w:rsidP="00062AB3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60689D" w:rsidRDefault="0060689D" w:rsidP="00062AB3">
      <w:pPr>
        <w:pStyle w:val="ConsPlusNormal"/>
        <w:jc w:val="both"/>
      </w:pPr>
    </w:p>
    <w:p w:rsidR="00A231C7" w:rsidRDefault="00A231C7" w:rsidP="00062AB3">
      <w:pPr>
        <w:pStyle w:val="ConsPlusNormal"/>
        <w:ind w:firstLine="540"/>
        <w:jc w:val="both"/>
      </w:pPr>
      <w:r>
        <w:t xml:space="preserve">56. Затраты на содержание и техническое обслуживание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7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4587240" cy="289560"/>
            <wp:effectExtent l="19050" t="0" r="381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59080" cy="289560"/>
            <wp:effectExtent l="19050" t="0" r="0" b="0"/>
            <wp:docPr id="135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проведение текущего ремонта помещения;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содержание прилегающей территории;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 обслуживанию и уборке помещения;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134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вывоз твердых бытовых отходов;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13360" cy="274320"/>
            <wp:effectExtent l="1905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лифтов;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231C7" w:rsidRDefault="00A231C7" w:rsidP="00062AB3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231C7" w:rsidRDefault="00A231C7" w:rsidP="00062AB3">
      <w:pPr>
        <w:pStyle w:val="ConsPlusNormal"/>
        <w:jc w:val="center"/>
      </w:pPr>
      <w:r>
        <w:t xml:space="preserve"> затрат и затратам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57. Затраты на закупку услуг управляющей компании </w:t>
      </w: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35480" cy="518160"/>
            <wp:effectExtent l="1905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i-й услуги управляющей компании;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услуги управляющей компании в месяц;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использования i-й услуги управляющей компании.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59. Затраты на техническое обслуживание и регламентно-профилактический ремонт систем охранно-тревожной сигнализации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обслуживаемых устройств в составе системы охранно-тревожной сигнализации;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обслуживания 1 i-го устройства.</w:t>
      </w:r>
    </w:p>
    <w:p w:rsidR="00A231C7" w:rsidRDefault="00A231C7" w:rsidP="00062AB3">
      <w:pPr>
        <w:pStyle w:val="ConsPlusNormal"/>
        <w:ind w:firstLine="540"/>
        <w:jc w:val="both"/>
      </w:pPr>
      <w:r w:rsidRPr="008E7D16">
        <w:t xml:space="preserve">60. Затраты на проведение текущего ремонта помещения </w:t>
      </w:r>
      <w:r w:rsidRPr="008E7D16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определяются исходя из нормы проведения ремонта (не реже 1 раза в 3 года) с учетом требований </w:t>
      </w:r>
      <w:hyperlink r:id="rId293" w:history="1">
        <w:r w:rsidRPr="008E7D16">
          <w:t>Положения</w:t>
        </w:r>
      </w:hyperlink>
      <w:r w:rsidRPr="008E7D16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</w:t>
      </w:r>
      <w:r>
        <w:t xml:space="preserve">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86840" cy="518160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lastRenderedPageBreak/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i-го здания, планируемая к проведению текущего ремонта;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текущего ремонта 1 кв. метра площади i-го здания.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61. Затраты на содержание прилегающей территории </w:t>
      </w: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672" name="Рисунок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19050" t="0" r="0" b="0"/>
            <wp:docPr id="1673" name="Рисунок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4" name="Рисунок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закрепленной i-й прилегающей территории;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5" name="Рисунок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содержания i-й прилегающей территории в месяц в расчете на 1 кв. метр площади;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676" name="Рисунок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62. Затраты на оплату услуг по обслуживанию и уборке помещения </w:t>
      </w:r>
      <w:r>
        <w:rPr>
          <w:noProof/>
          <w:position w:val="-14"/>
          <w:lang w:eastAsia="ru-RU"/>
        </w:rPr>
        <w:drawing>
          <wp:inline distT="0" distB="0" distL="0" distR="0">
            <wp:extent cx="487680" cy="289560"/>
            <wp:effectExtent l="19050" t="0" r="0" b="0"/>
            <wp:docPr id="1677" name="Рисунок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255520" cy="518160"/>
            <wp:effectExtent l="19050" t="0" r="0" b="0"/>
            <wp:docPr id="1678" name="Рисунок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679" name="Рисунок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680" name="Рисунок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услуги по обслуживанию и уборке i-го помещения в месяц;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681" name="Рисунок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использования услуги по обслуживанию и уборке i-го помещения в месяц.</w:t>
      </w:r>
    </w:p>
    <w:p w:rsidR="00A231C7" w:rsidRDefault="00A231C7" w:rsidP="00062AB3">
      <w:pPr>
        <w:pStyle w:val="ConsPlusNormal"/>
        <w:ind w:firstLine="540"/>
        <w:jc w:val="both"/>
      </w:pPr>
      <w:bookmarkStart w:id="4" w:name="P629"/>
      <w:bookmarkEnd w:id="4"/>
      <w:r>
        <w:t xml:space="preserve">63. Затраты на вывоз твердых или жидких бытовых отходов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902" name="Рисунок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903" name="Рисунок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904" name="Рисунок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куб. метров твердых или жидких бытовых отходов в год;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905" name="Рисунок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вывоза 1 куб. метра твердых или жидких бытовых отходов.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64. Затраты на техническое обслуживание и регламентно-профилактический ремонт лифтов </w:t>
      </w: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06" name="Рисунок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907" name="Рисунок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908" name="Рисунок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лифтов i-го типа;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909" name="Рисунок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1 лифта i-го типа в год.</w:t>
      </w:r>
    </w:p>
    <w:p w:rsidR="00A231C7" w:rsidRDefault="00A231C7" w:rsidP="00062AB3">
      <w:pPr>
        <w:pStyle w:val="ConsPlusNormal"/>
        <w:ind w:firstLine="540"/>
        <w:jc w:val="both"/>
      </w:pPr>
      <w:bookmarkStart w:id="5" w:name="P643"/>
      <w:bookmarkEnd w:id="5"/>
      <w:r>
        <w:t xml:space="preserve"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4" name="Рисунок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1386840" cy="274320"/>
            <wp:effectExtent l="19050" t="0" r="0" b="0"/>
            <wp:docPr id="2055" name="Рисунок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56" name="Рисунок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57" name="Рисунок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66.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8" name="Рисунок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386840" cy="274320"/>
            <wp:effectExtent l="19050" t="0" r="0" b="0"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60" name="Рисунок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61" name="Рисунок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206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49680" cy="274320"/>
            <wp:effectExtent l="19050" t="0" r="0" b="0"/>
            <wp:docPr id="2207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208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209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210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24000" cy="518160"/>
            <wp:effectExtent l="0" t="0" r="0" b="0"/>
            <wp:docPr id="2211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2212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213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оборудования.</w:t>
      </w:r>
    </w:p>
    <w:p w:rsidR="00A231C7" w:rsidRDefault="00A231C7" w:rsidP="00062AB3">
      <w:pPr>
        <w:pStyle w:val="ConsPlusNormal"/>
        <w:ind w:firstLine="540"/>
        <w:jc w:val="both"/>
      </w:pPr>
      <w: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231C7" w:rsidRDefault="00A231C7" w:rsidP="00062AB3">
      <w:pPr>
        <w:pStyle w:val="ConsPlusNormal"/>
        <w:ind w:firstLine="540"/>
        <w:jc w:val="both"/>
      </w:pPr>
      <w: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231C7" w:rsidRDefault="00A231C7" w:rsidP="00062AB3">
      <w:pPr>
        <w:pStyle w:val="ConsPlusNormal"/>
        <w:ind w:firstLine="540"/>
        <w:jc w:val="both"/>
      </w:pPr>
      <w:r>
        <w:lastRenderedPageBreak/>
        <w:t xml:space="preserve"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2358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3535680" cy="289560"/>
            <wp:effectExtent l="19050" t="0" r="0" b="0"/>
            <wp:docPr id="2359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2360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1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362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3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2364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2365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6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72. Затраты на техническое обслуживание и регламентно-профилактический ремонт дизельных генераторных установок </w:t>
      </w: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547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дизельных генераторных установок;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2550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73. Затраты на техническое обслуживание и регламентно-профилактический ремонт системы газового пожаротушения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551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69720" cy="518160"/>
            <wp:effectExtent l="0" t="0" r="0" b="0"/>
            <wp:docPr id="2552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2553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датчиков системы газового пожаротушения;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554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74. Затраты на техническое обслуживание и регламентно-профилактический ремонт систем кондиционирования и вентиляции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555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2556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lastRenderedPageBreak/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0" t="0" r="0" b="0"/>
            <wp:docPr id="2557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установок кондиционирования и элементов систем вентиляции;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558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75. Затраты на техническое обслуживание и регламентно-профилактический ремонт систем пожарной сигнализации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871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872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873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извещателей пожарной сигнализации;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874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76. Затраты на техническое обслуживание и регламентно-профилактический ремонт систем контроля и управления доступом </w:t>
      </w: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2875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0" t="0" r="0" b="0"/>
            <wp:docPr id="2876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877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устройств в составе систем контроля и управления доступом;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878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023" name="Рисунок 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0" t="0" r="0" b="0"/>
            <wp:docPr id="3024" name="Рисунок 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025" name="Рисунок 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3026" name="Рисунок 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A231C7" w:rsidRDefault="00A231C7" w:rsidP="00062AB3">
      <w:pPr>
        <w:pStyle w:val="ConsPlusNormal"/>
        <w:ind w:firstLine="540"/>
        <w:jc w:val="both"/>
      </w:pPr>
      <w:r>
        <w:t xml:space="preserve">78. Затраты на техническое обслуживание и регламентно-профилактический ремонт систем видеонаблюдения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027" name="Рисунок 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3028" name="Рисунок 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3029" name="Рисунок 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i-х устройств в составе систем видеонаблюдения;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030" name="Рисунок 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A231C7" w:rsidRDefault="00A231C7" w:rsidP="00062AB3">
      <w:pPr>
        <w:pStyle w:val="ConsPlusNormal"/>
        <w:ind w:firstLine="540"/>
        <w:jc w:val="both"/>
      </w:pPr>
      <w:r>
        <w:lastRenderedPageBreak/>
        <w:t xml:space="preserve">79.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031" name="Рисунок 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743200" cy="533400"/>
            <wp:effectExtent l="19050" t="0" r="0" b="0"/>
            <wp:docPr id="3032" name="Рисунок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062AB3">
      <w:pPr>
        <w:pStyle w:val="ConsPlusNormal"/>
        <w:ind w:firstLine="540"/>
        <w:jc w:val="both"/>
      </w:pPr>
      <w:r>
        <w:t>где: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3033" name="Рисунок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g-й должности;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449580" cy="289560"/>
            <wp:effectExtent l="19050" t="0" r="0" b="0"/>
            <wp:docPr id="3034" name="Рисунок 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в g-й должности;</w:t>
      </w:r>
    </w:p>
    <w:p w:rsidR="00A231C7" w:rsidRDefault="00A231C7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0" b="0"/>
            <wp:docPr id="3035" name="Рисунок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A231C7" w:rsidRDefault="00A231C7" w:rsidP="00062AB3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Default="00A231C7" w:rsidP="00062AB3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приобретение прочих работ и услуг,</w:t>
      </w:r>
    </w:p>
    <w:p w:rsidR="0060689D" w:rsidRDefault="0060689D" w:rsidP="00062AB3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60689D" w:rsidRDefault="0060689D" w:rsidP="00062AB3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60689D" w:rsidRDefault="0060689D" w:rsidP="00062AB3">
      <w:pPr>
        <w:pStyle w:val="ConsPlusNormal"/>
        <w:jc w:val="center"/>
      </w:pPr>
      <w:r>
        <w:t>связанных с проездом и наймом жилого помещения в связи</w:t>
      </w:r>
    </w:p>
    <w:p w:rsidR="0060689D" w:rsidRDefault="0060689D" w:rsidP="00062AB3">
      <w:pPr>
        <w:pStyle w:val="ConsPlusNormal"/>
        <w:jc w:val="center"/>
      </w:pPr>
      <w:r>
        <w:t>с командированием работников, заключаемым со сторонними</w:t>
      </w:r>
    </w:p>
    <w:p w:rsidR="0060689D" w:rsidRDefault="0060689D" w:rsidP="00062AB3">
      <w:pPr>
        <w:pStyle w:val="ConsPlusNormal"/>
        <w:jc w:val="center"/>
      </w:pPr>
      <w:r>
        <w:t>организациями, а также к затратам на коммунальные</w:t>
      </w:r>
    </w:p>
    <w:p w:rsidR="0060689D" w:rsidRDefault="0060689D" w:rsidP="00062AB3">
      <w:pPr>
        <w:pStyle w:val="ConsPlusNormal"/>
        <w:jc w:val="center"/>
      </w:pPr>
      <w:r>
        <w:t>услуги, аренду помещений и оборудования, содержание</w:t>
      </w:r>
    </w:p>
    <w:p w:rsidR="0060689D" w:rsidRDefault="0060689D" w:rsidP="00062AB3">
      <w:pPr>
        <w:pStyle w:val="ConsPlusNormal"/>
        <w:jc w:val="center"/>
      </w:pPr>
      <w:r>
        <w:t>имущества в рамках прочих затрат и затратам</w:t>
      </w:r>
    </w:p>
    <w:p w:rsidR="0060689D" w:rsidRDefault="0060689D" w:rsidP="00062AB3">
      <w:pPr>
        <w:pStyle w:val="ConsPlusNormal"/>
        <w:jc w:val="center"/>
      </w:pPr>
      <w:r>
        <w:t>на приобретение прочих работ и услуг в рамках затрат</w:t>
      </w:r>
    </w:p>
    <w:p w:rsidR="0060689D" w:rsidRDefault="0060689D" w:rsidP="00062AB3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062AB3">
      <w:pPr>
        <w:pStyle w:val="ConsPlusNormal"/>
        <w:jc w:val="both"/>
      </w:pPr>
    </w:p>
    <w:p w:rsidR="00F24149" w:rsidRDefault="00F24149" w:rsidP="00062AB3">
      <w:pPr>
        <w:pStyle w:val="ConsPlusNormal"/>
        <w:ind w:firstLine="540"/>
        <w:jc w:val="both"/>
      </w:pPr>
      <w:r>
        <w:t xml:space="preserve">80. Затраты на оплату типографских работ и услуг, включая приобретение периодических печатных изданий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400" name="Рисунок 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0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036320" cy="289560"/>
            <wp:effectExtent l="19050" t="0" r="0" b="0"/>
            <wp:docPr id="3401" name="Рисунок 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1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3402" name="Рисунок 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спецжурналов;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74320" cy="289560"/>
            <wp:effectExtent l="19050" t="0" r="0" b="0"/>
            <wp:docPr id="3403" name="Рисунок 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3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24149" w:rsidRDefault="00F24149" w:rsidP="00062AB3">
      <w:pPr>
        <w:pStyle w:val="ConsPlusNormal"/>
        <w:ind w:firstLine="540"/>
        <w:jc w:val="both"/>
      </w:pPr>
      <w:r>
        <w:t>81. Затраты на приобретение спецжурналов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3404" name="Рисунок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4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41120" cy="518160"/>
            <wp:effectExtent l="0" t="0" r="0" b="0"/>
            <wp:docPr id="3405" name="Рисунок 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3406" name="Рисунок 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6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приобретаемых i-х спецжурналов;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3407" name="Рисунок 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i-го спецжурнала.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</w:t>
      </w:r>
      <w:r>
        <w:lastRenderedPageBreak/>
        <w:t xml:space="preserve">также подачу объявлений в печатные издания </w:t>
      </w: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08" name="Рисунок 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фактическим затратам в отчетном финансовом году.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83.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409" name="Рисунок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697480" cy="533400"/>
            <wp:effectExtent l="0" t="0" r="7620" b="0"/>
            <wp:docPr id="3410" name="Рисунок 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411" name="Рисунок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j-й должности;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12" name="Рисунок 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месяца работы внештатного сотрудника в j-й должности;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3413" name="Рисунок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F24149" w:rsidRDefault="00F24149" w:rsidP="00062AB3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24149" w:rsidRDefault="00F24149" w:rsidP="00062AB3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84. Затраты на проведение предрейсового и послерейсового осмотра водителей транспортных средств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3414" name="Рисунок 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3415" name="Рисунок 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74320"/>
            <wp:effectExtent l="0" t="0" r="3810" b="0"/>
            <wp:docPr id="3416" name="Рисунок 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водителей;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417" name="Рисунок 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1 предрейсового и послерейсового осмотра;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3418" name="Рисунок 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рабочих дней в году;</w:t>
      </w:r>
    </w:p>
    <w:p w:rsidR="00F24149" w:rsidRDefault="00F24149" w:rsidP="00062AB3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85. Затраты на аттестацию специальных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419" name="Рисунок 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3420" name="Рисунок 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421" name="Рисунок 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1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специальных помещений, подлежащих аттестации;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3422" name="Рисунок 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аттестации 1 i-го специального помещения.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86. Затраты на проведение медицинских осмотров работников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655320" cy="274320"/>
            <wp:effectExtent l="19050" t="0" r="0" b="0"/>
            <wp:docPr id="3423" name="Рисунок 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889760" cy="274320"/>
            <wp:effectExtent l="19050" t="0" r="0" b="0"/>
            <wp:docPr id="3424" name="Рисунок 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563880" cy="274320"/>
            <wp:effectExtent l="19050" t="0" r="0" b="0"/>
            <wp:docPr id="3425" name="Рисунок 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численность работников, подлежащих медицинским осмотрам (равна штатной численности плюс 6 человек);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3426" name="Рисунок 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медицинского осмотра в расчете на 1 работника.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87. Затраты на оплату работ по монтажу (установке), дооборудованию и наладке оборудования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4939" name="Рисунок 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9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722120" cy="533400"/>
            <wp:effectExtent l="19050" t="0" r="0" b="0"/>
            <wp:docPr id="4940" name="Рисунок 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0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0" t="0" r="0" b="0"/>
            <wp:docPr id="4941" name="Рисунок 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g-го оборудования, подлежащего монтажу (установке), дооборудованию и наладке;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4942" name="Рисунок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2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монтажа (установки), дооборудования и наладки g-го оборудования.</w:t>
      </w:r>
    </w:p>
    <w:p w:rsidR="00F24149" w:rsidRDefault="00F24149" w:rsidP="00062AB3">
      <w:pPr>
        <w:pStyle w:val="ConsPlusNormal"/>
        <w:ind w:firstLine="540"/>
        <w:jc w:val="both"/>
      </w:pPr>
      <w: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F24149" w:rsidRPr="0015495F" w:rsidRDefault="00F24149" w:rsidP="00062AB3">
      <w:pPr>
        <w:pStyle w:val="ConsPlusNormal"/>
        <w:ind w:firstLine="540"/>
        <w:jc w:val="both"/>
      </w:pPr>
      <w:r>
        <w:t xml:space="preserve">89. Затраты на приобретение полисов обязательного страхования гражданской </w:t>
      </w:r>
      <w:r w:rsidRPr="0015495F">
        <w:t xml:space="preserve">ответственности владельцев транспортных средств </w:t>
      </w:r>
      <w:r w:rsidRPr="0015495F">
        <w:rPr>
          <w:noProof/>
          <w:position w:val="-12"/>
          <w:lang w:eastAsia="ru-RU"/>
        </w:rPr>
        <w:drawing>
          <wp:inline distT="0" distB="0" distL="0" distR="0">
            <wp:extent cx="533400" cy="274320"/>
            <wp:effectExtent l="19050" t="0" r="0" b="0"/>
            <wp:docPr id="4943" name="Рисунок 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5" w:history="1">
        <w:r w:rsidRPr="0015495F">
          <w:t>Указанием</w:t>
        </w:r>
      </w:hyperlink>
      <w:r w:rsidRPr="0015495F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24149" w:rsidRDefault="00F24149" w:rsidP="00062AB3">
      <w:pPr>
        <w:pStyle w:val="ConsPlusNormal"/>
        <w:jc w:val="center"/>
      </w:pPr>
      <w:r w:rsidRPr="0015495F">
        <w:rPr>
          <w:noProof/>
          <w:position w:val="-28"/>
          <w:lang w:eastAsia="ru-RU"/>
        </w:rPr>
        <w:drawing>
          <wp:inline distT="0" distB="0" distL="0" distR="0">
            <wp:extent cx="4587240" cy="518160"/>
            <wp:effectExtent l="19050" t="0" r="0" b="0"/>
            <wp:docPr id="4944" name="Рисунок 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4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4945" name="Рисунок 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5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предельный размер базовой ставки страхового тарифа по i-му транспортному средству;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46" name="Рисунок 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6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4947" name="Рисунок 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4948" name="Рисунок 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8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4949" name="Рисунок 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50" name="Рисунок 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0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F24149" w:rsidRPr="0015495F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4951" name="Рисунок 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коэффициент страховых тарифов в зависимости от наличия нарушений, предусмотренных </w:t>
      </w:r>
      <w:hyperlink r:id="rId414" w:history="1">
        <w:r w:rsidRPr="0015495F">
          <w:t>пунктом 3 статьи 9</w:t>
        </w:r>
      </w:hyperlink>
      <w:r w:rsidRPr="0015495F"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>
            <wp:extent cx="411480" cy="289560"/>
            <wp:effectExtent l="19050" t="0" r="0" b="0"/>
            <wp:docPr id="4952" name="Рисунок 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90. Затраты на оплату труда независимых экспертов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4953" name="Рисунок 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2667000" cy="289560"/>
            <wp:effectExtent l="19050" t="0" r="0" b="0"/>
            <wp:docPr id="4954" name="Рисунок 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4955" name="Рисунок 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6" name="Рисунок 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7" name="Рисунок 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495F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4958" name="Рисунок 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</w:t>
      </w:r>
      <w:r w:rsidR="0015495F" w:rsidRPr="0015495F">
        <w:rPr>
          <w:rFonts w:eastAsia="Calibri"/>
        </w:rPr>
        <w:t>ставка почасовой оплаты труда независимых экспертов в соответствии с</w:t>
      </w:r>
      <w:r w:rsidR="0015495F">
        <w:rPr>
          <w:rFonts w:eastAsia="Calibri"/>
        </w:rPr>
        <w:t xml:space="preserve"> действующим законодательством и иными нормативными правовыми актами</w:t>
      </w:r>
      <w:r w:rsidR="0015495F">
        <w:t>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4959" name="Рисунок 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приобретение основных средств, не отнесенные</w:t>
      </w:r>
    </w:p>
    <w:p w:rsidR="0060689D" w:rsidRDefault="0060689D" w:rsidP="00062AB3">
      <w:pPr>
        <w:pStyle w:val="ConsPlusNormal"/>
        <w:jc w:val="center"/>
      </w:pPr>
      <w:r>
        <w:t>к затратам на приобретение основных средств в рамках</w:t>
      </w:r>
    </w:p>
    <w:p w:rsidR="0060689D" w:rsidRDefault="0060689D" w:rsidP="00062AB3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F24149" w:rsidRDefault="00F24149" w:rsidP="00062AB3">
      <w:pPr>
        <w:pStyle w:val="ConsPlusNormal"/>
        <w:jc w:val="center"/>
      </w:pPr>
    </w:p>
    <w:p w:rsidR="00F24149" w:rsidRDefault="00F24149" w:rsidP="00062AB3">
      <w:pPr>
        <w:pStyle w:val="ConsPlusNormal"/>
        <w:ind w:firstLine="540"/>
        <w:jc w:val="both"/>
      </w:pPr>
      <w:r>
        <w:t>91. Затраты на приобретение основных средств, не отнесенные к затратам на приобретение основных сре</w:t>
      </w:r>
      <w:proofErr w:type="gramStart"/>
      <w:r>
        <w:t>дств в р</w:t>
      </w:r>
      <w:proofErr w:type="gramEnd"/>
      <w:r>
        <w:t xml:space="preserve">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5884" name="Рисунок 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661160" cy="289560"/>
            <wp:effectExtent l="19050" t="0" r="0" b="0"/>
            <wp:docPr id="5885" name="Рисунок 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886" name="Рисунок 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6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транспортных средств;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887" name="Рисунок 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мебели;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888" name="Рисунок 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8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систем кондиционирования.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92. Затраты на приобретение транспортных средств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5889" name="Рисунок 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9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5890" name="Рисунок 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0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5891" name="Рисунок 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транспортных средств с учетом нормативов, установленных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5892" name="Рисунок 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приобретения i-го транспортного средства с учетом нормативов, установленных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93. Затраты на приобретение мебели </w:t>
      </w:r>
      <w:r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5893" name="Рисунок 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3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0" t="0" r="0" b="0"/>
            <wp:docPr id="5894" name="Рисунок 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4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330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5895" name="Рисунок 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5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предметов мебели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5896" name="Рисунок 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6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мебели в соответствии с нормативами, утвержденными Администрацией </w:t>
      </w:r>
      <w:r w:rsidR="00E34DF7">
        <w:t>Октябрьского</w:t>
      </w:r>
      <w:r w:rsidR="00D50D1F">
        <w:t xml:space="preserve"> сельского поселения</w:t>
      </w:r>
      <w:r>
        <w:t>.</w:t>
      </w:r>
    </w:p>
    <w:p w:rsidR="00F24149" w:rsidRDefault="00F24149" w:rsidP="00062330">
      <w:pPr>
        <w:pStyle w:val="ConsPlusNormal"/>
        <w:ind w:firstLine="540"/>
        <w:jc w:val="both"/>
      </w:pPr>
      <w:r>
        <w:t xml:space="preserve">94. Затраты на приобретение систем кондиционирования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97" name="Рисунок 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7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25880" cy="518160"/>
            <wp:effectExtent l="0" t="0" r="0" b="0"/>
            <wp:docPr id="5898" name="Рисунок 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5899" name="Рисунок 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9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систем кондиционирования;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5900" name="Рисунок 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0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1-й системы кондиционирования.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Затраты на приобретение материальных запасов,</w:t>
      </w:r>
    </w:p>
    <w:p w:rsidR="0060689D" w:rsidRDefault="0060689D" w:rsidP="00062AB3">
      <w:pPr>
        <w:pStyle w:val="ConsPlusNormal"/>
        <w:jc w:val="center"/>
      </w:pPr>
      <w:r>
        <w:t>работ, услуг, не отнесенные к затратам на приобретение</w:t>
      </w:r>
    </w:p>
    <w:p w:rsidR="0060689D" w:rsidRDefault="0060689D" w:rsidP="00062AB3">
      <w:pPr>
        <w:pStyle w:val="ConsPlusNormal"/>
        <w:jc w:val="center"/>
      </w:pPr>
      <w:r>
        <w:t>материальных запасов в рамках затрат</w:t>
      </w:r>
    </w:p>
    <w:p w:rsidR="0060689D" w:rsidRDefault="0060689D" w:rsidP="00062AB3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062AB3">
      <w:pPr>
        <w:pStyle w:val="ConsPlusNormal"/>
        <w:jc w:val="both"/>
      </w:pPr>
    </w:p>
    <w:p w:rsidR="00F24149" w:rsidRDefault="00F24149" w:rsidP="00062AB3">
      <w:pPr>
        <w:pStyle w:val="ConsPlusNormal"/>
        <w:ind w:firstLine="540"/>
        <w:jc w:val="both"/>
      </w:pPr>
      <w:r>
        <w:t xml:space="preserve">95. Затраты на приобретение материальных запасов, работ, услуг,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6513" name="Рисунок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3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764280" cy="289560"/>
            <wp:effectExtent l="19050" t="0" r="7620" b="0"/>
            <wp:docPr id="6514" name="Рисунок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4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6515" name="Рисунок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5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бланочной продукции;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16" name="Рисунок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6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канцелярских принадлежностей;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17" name="Рисунок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хозяйственных товаров и принадлежностей;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6518" name="Рисунок 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8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горюче-смазочных материалов;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19" name="Рисунок 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9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запасных частей для транспортных средств;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20" name="Рисунок 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0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материальных запасов для нужд гражданской обороны;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1" name="Рисунок 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1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основных средств (бытовой, электронной, цифровой техники);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22" name="Рисунок 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2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обеспечение питанием участников официальных физкультурных мероприятий, спортивных мероприятий и учебно-тренировочных мероприятий.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96. Затраты на приобретение бланочной продукции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23" name="Рисунок 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3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30"/>
          <w:lang w:eastAsia="ru-RU"/>
        </w:rPr>
        <w:lastRenderedPageBreak/>
        <w:drawing>
          <wp:inline distT="0" distB="0" distL="0" distR="0">
            <wp:extent cx="2484120" cy="533400"/>
            <wp:effectExtent l="19050" t="0" r="0" b="0"/>
            <wp:docPr id="6524" name="Рисунок 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4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6525" name="Рисунок 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5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бланочной продукции;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6" name="Рисунок 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6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бланка по i-му тиражу;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0" t="0" r="0" b="0"/>
            <wp:docPr id="6527" name="Рисунок 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7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прочей продукции, изготовляемой типографией;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0" b="0"/>
            <wp:docPr id="6528" name="Рисунок 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8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прочей продукции, изготовляемой типографией, по j-му тиражу.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97. Затраты на приобретение канцелярских принадлежностей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29" name="Рисунок 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9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а)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0" name="Рисунок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0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утверждена в расчете на основного работника: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94560" cy="518160"/>
            <wp:effectExtent l="0" t="0" r="0" b="0"/>
            <wp:docPr id="6531" name="Рисунок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1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б)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2" name="Рисунок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2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утверждена в расчете на организацию: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75460" cy="518160"/>
            <wp:effectExtent l="0" t="0" r="0" b="0"/>
            <wp:docPr id="6533" name="Рисунок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3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330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4" name="Рисунок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предмета канцелярских принадлежностей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 xml:space="preserve"> в расчете на основного работника (на организацию);</w:t>
      </w:r>
    </w:p>
    <w:p w:rsidR="00F24149" w:rsidRP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35" name="Рисунок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5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</w:t>
      </w:r>
      <w:r w:rsidRPr="00F24149">
        <w:t xml:space="preserve">с </w:t>
      </w:r>
      <w:hyperlink r:id="rId463" w:history="1">
        <w:r w:rsidRPr="00F24149">
          <w:t>пунктами 17</w:t>
        </w:r>
      </w:hyperlink>
      <w:r w:rsidRPr="00F24149">
        <w:t xml:space="preserve"> - </w:t>
      </w:r>
      <w:hyperlink r:id="rId464" w:history="1">
        <w:r w:rsidRPr="00F24149">
          <w:t>22</w:t>
        </w:r>
      </w:hyperlink>
      <w:r w:rsidRPr="00F24149">
        <w:t xml:space="preserve"> общих требований к определению нормативных затрат;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6536" name="Рисунок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канцелярских принадлежностей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.</w:t>
      </w:r>
    </w:p>
    <w:p w:rsidR="00F24149" w:rsidRDefault="00F24149" w:rsidP="00062330">
      <w:pPr>
        <w:pStyle w:val="ConsPlusNormal"/>
        <w:ind w:firstLine="540"/>
        <w:jc w:val="both"/>
      </w:pPr>
      <w:r>
        <w:t xml:space="preserve">98. Затраты на приобретение хозяйственных товаров и принадлежностей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37" name="Рисунок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330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6538" name="Рисунок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330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39" name="Рисунок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хозяйственных товаров и принадлежностей в соответствии с нормативами, утвержденными Администрацией</w:t>
      </w:r>
      <w:r w:rsidR="00B21DF4">
        <w:t xml:space="preserve"> 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540" name="Рисунок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0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хозяйственного товара и принадлежности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.</w:t>
      </w:r>
    </w:p>
    <w:p w:rsidR="00F24149" w:rsidRDefault="00F24149" w:rsidP="00062330">
      <w:pPr>
        <w:pStyle w:val="ConsPlusNormal"/>
        <w:ind w:firstLine="540"/>
        <w:jc w:val="both"/>
      </w:pPr>
      <w:r>
        <w:t xml:space="preserve">99. Затраты на приобретение горюче-смазочных материалов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6541" name="Рисунок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1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005840" cy="533400"/>
            <wp:effectExtent l="0" t="0" r="0" b="0"/>
            <wp:docPr id="6542" name="Рисунок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89560"/>
            <wp:effectExtent l="19050" t="0" r="0" b="0"/>
            <wp:docPr id="6543" name="Рисунок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рассчитывается как сумма затрат на приобретение горюче-смазочных материалов j-го вида для i-х транспортных средств.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3429000" cy="518160"/>
            <wp:effectExtent l="19050" t="0" r="0" b="0"/>
            <wp:docPr id="6544" name="Рисунок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15495F" w:rsidRDefault="00F24149" w:rsidP="00062AB3">
      <w:pPr>
        <w:pStyle w:val="ConsPlusNormal"/>
        <w:ind w:firstLine="540"/>
        <w:jc w:val="both"/>
      </w:pPr>
      <w:r w:rsidRPr="0015495F">
        <w:t>где:</w:t>
      </w:r>
    </w:p>
    <w:p w:rsidR="00F24149" w:rsidRPr="0015495F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5" name="Рисунок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норма расхода топлива на 100 километров пробега i-го транспортного средства согласно методическим </w:t>
      </w:r>
      <w:hyperlink r:id="rId475" w:history="1">
        <w:r w:rsidRPr="0015495F">
          <w:t>рекомендациям</w:t>
        </w:r>
      </w:hyperlink>
      <w:r w:rsidRPr="0015495F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19050" t="0" r="0" b="0"/>
            <wp:docPr id="6546" name="Рисунок 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6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цена 1 литра j-го топлива;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7" name="Рисунок 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7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среднегодовой пробег i-го транспортного средства, рассчитанный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4"/>
          <w:lang w:eastAsia="ru-RU"/>
        </w:rPr>
        <w:drawing>
          <wp:inline distT="0" distB="0" distL="0" distR="0">
            <wp:extent cx="2484120" cy="472440"/>
            <wp:effectExtent l="19050" t="0" r="0" b="0"/>
            <wp:docPr id="6548" name="Рисунок 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8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49" name="Рисунок 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9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пробег i-го транспортного средства в первый, второй и третий год, предшествующие очередному финансовому году.</w:t>
      </w:r>
    </w:p>
    <w:p w:rsidR="00F24149" w:rsidRDefault="00F24149" w:rsidP="00062AB3">
      <w:pPr>
        <w:pStyle w:val="ConsPlusNormal"/>
        <w:ind w:firstLine="540"/>
        <w:jc w:val="both"/>
      </w:pPr>
      <w:r>
        <w:t>В случае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F24149" w:rsidRDefault="00F24149" w:rsidP="00062AB3">
      <w:pPr>
        <w:pStyle w:val="ConsPlusNormal"/>
        <w:ind w:firstLine="540"/>
        <w:jc w:val="both"/>
      </w:pPr>
      <w:proofErr w:type="gramStart"/>
      <w:r>
        <w:t xml:space="preserve">В случае отсутствия данных о пробеге i-го транспортного средства в первый, второй и третий год, предшествующие очередному финансовому году, </w:t>
      </w: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0" name="Рисунок 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0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принимаются равными 20000 километров каждый.</w:t>
      </w:r>
      <w:proofErr w:type="gramEnd"/>
    </w:p>
    <w:p w:rsidR="00F24149" w:rsidRDefault="00F24149" w:rsidP="00062AB3">
      <w:pPr>
        <w:pStyle w:val="ConsPlusNormal"/>
        <w:ind w:firstLine="540"/>
        <w:jc w:val="both"/>
      </w:pPr>
      <w:r>
        <w:t xml:space="preserve">В случае если транспортное средство находилось в оперативном управлении Заказчика не с начала соответствующего финансового года, </w:t>
      </w: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1" name="Рисунок 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1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принимаются равными фактическому пробегу, но не менее 20000 километров.</w:t>
      </w:r>
    </w:p>
    <w:p w:rsidR="00F24149" w:rsidRPr="0015495F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96240" cy="289560"/>
            <wp:effectExtent l="19050" t="0" r="3810" b="0"/>
            <wp:docPr id="6552" name="Рисунок 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2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норма расхода j-го смазочного материала, установленная в соответствии с </w:t>
      </w:r>
      <w:hyperlink r:id="rId483" w:history="1">
        <w:r w:rsidRPr="0015495F">
          <w:t>приложением N 1</w:t>
        </w:r>
      </w:hyperlink>
      <w:r w:rsidRPr="0015495F">
        <w:t xml:space="preserve"> к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Default="00F24149" w:rsidP="00062AB3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0" t="0" r="0" b="0"/>
            <wp:docPr id="6553" name="Рисунок 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3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цена 1 литра (килограмма) j-го смазочного материала.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101. Затраты на приобретение материальных запасов для нужд гражданской обороны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54" name="Рисунок 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4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330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79320" cy="518160"/>
            <wp:effectExtent l="0" t="0" r="0" b="0"/>
            <wp:docPr id="6555" name="Рисунок 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5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330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6556" name="Рисунок 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6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материальных запасов для нужд гражданской обороны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472440" cy="274320"/>
            <wp:effectExtent l="19050" t="0" r="0" b="0"/>
            <wp:docPr id="6557" name="Рисунок 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7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Pr="00F24149" w:rsidRDefault="00F24149" w:rsidP="00062AB3">
      <w:pPr>
        <w:pStyle w:val="ConsPlusNormal"/>
        <w:ind w:firstLine="540"/>
        <w:jc w:val="both"/>
      </w:pPr>
      <w:r w:rsidRPr="00F24149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58" name="Рисунок 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8"/>
                    <pic:cNvPicPr>
                      <a:picLocks noChangeAspect="1"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149">
        <w:t xml:space="preserve"> - расчетная численность основных работников, определяемая в соответствии с </w:t>
      </w:r>
      <w:hyperlink r:id="rId490" w:history="1">
        <w:r w:rsidRPr="00F24149">
          <w:t>пунктами 17</w:t>
        </w:r>
      </w:hyperlink>
      <w:r w:rsidRPr="00F24149">
        <w:t xml:space="preserve"> - </w:t>
      </w:r>
      <w:hyperlink r:id="rId491" w:history="1">
        <w:r w:rsidRPr="00F24149">
          <w:t>22</w:t>
        </w:r>
      </w:hyperlink>
      <w:r w:rsidRPr="00F24149">
        <w:t xml:space="preserve"> общих требований к определению нормативных затрат.</w:t>
      </w:r>
    </w:p>
    <w:p w:rsidR="00F24149" w:rsidRPr="00F24149" w:rsidRDefault="00F24149" w:rsidP="00062AB3">
      <w:pPr>
        <w:pStyle w:val="ConsPlusNormal"/>
        <w:ind w:firstLine="540"/>
        <w:jc w:val="both"/>
      </w:pPr>
      <w:r w:rsidRPr="00F24149">
        <w:t xml:space="preserve">102. Затраты на приобретение основных средств (бытовой, электронной, цифровой техники) </w:t>
      </w:r>
      <w:r w:rsidRPr="00F24149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59" name="Рисунок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9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149">
        <w:t xml:space="preserve"> определяются по формуле: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а)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0" name="Рисунок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утверждена в расчете на основного работника: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6561" name="Рисунок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б)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2" name="Рисунок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утверждена в расчете на организацию: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563" name="Рисунок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3"/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330">
      <w:pPr>
        <w:pStyle w:val="ConsPlusNormal"/>
        <w:ind w:firstLine="540"/>
        <w:jc w:val="both"/>
      </w:pPr>
      <w:r>
        <w:t>где: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6564" name="Рисунок 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4"/>
                    <pic:cNvPicPr>
                      <a:picLocks noChangeAspect="1" noChangeArrowheads="1"/>
                    </pic:cNvPicPr>
                  </pic:nvPicPr>
                  <pic:blipFill>
                    <a:blip r:embed="rId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основного средства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5" name="Рисунок 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4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i-й единицы основного средства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 xml:space="preserve"> в расчете на основного работника (на организацию);</w:t>
      </w:r>
    </w:p>
    <w:p w:rsidR="00F24149" w:rsidRPr="00F24149" w:rsidRDefault="00F24149" w:rsidP="00062330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66" name="Рисунок 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4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</w:t>
      </w:r>
      <w:r w:rsidRPr="00F24149">
        <w:t xml:space="preserve">с </w:t>
      </w:r>
      <w:hyperlink r:id="rId500" w:history="1">
        <w:r w:rsidRPr="00F24149">
          <w:t>пунктами 17</w:t>
        </w:r>
      </w:hyperlink>
      <w:r w:rsidRPr="00F24149">
        <w:t xml:space="preserve"> - </w:t>
      </w:r>
      <w:hyperlink r:id="rId501" w:history="1">
        <w:r w:rsidRPr="00F24149">
          <w:t>22</w:t>
        </w:r>
      </w:hyperlink>
      <w:r w:rsidRPr="00F24149">
        <w:t xml:space="preserve"> общих требований к определению нормативных затрат.</w:t>
      </w:r>
    </w:p>
    <w:p w:rsidR="00F24149" w:rsidRDefault="00F24149" w:rsidP="00062AB3">
      <w:pPr>
        <w:pStyle w:val="ConsPlusNormal"/>
        <w:ind w:firstLine="540"/>
        <w:jc w:val="both"/>
      </w:pPr>
      <w:r>
        <w:t xml:space="preserve">103. Затраты на обеспечение питанием участников официальных физкультурных мероприятий, спортивных мероприятий и учебно-тренировочных мероприятий (далее - спортивное мероприятие)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67" name="Рисунок 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19050" t="0" r="0" b="0"/>
            <wp:docPr id="6568" name="Рисунок 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8"/>
                    <pic:cNvPicPr>
                      <a:picLocks noChangeAspect="1" noChangeArrowheads="1"/>
                    </pic:cNvPicPr>
                  </pic:nvPicPr>
                  <pic:blipFill>
                    <a:blip r:embed="rId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062AB3">
      <w:pPr>
        <w:pStyle w:val="ConsPlusNormal"/>
        <w:ind w:firstLine="540"/>
        <w:jc w:val="both"/>
      </w:pPr>
      <w:r>
        <w:t>где: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69" name="Рисунок 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9"/>
                    <pic:cNvPicPr>
                      <a:picLocks noChangeAspect="1" noChangeArrowheads="1"/>
                    </pic:cNvPicPr>
                  </pic:nvPicPr>
                  <pic:blipFill>
                    <a:blip r:embed="rId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питания одного участника i-го спортивного мероприятия в сутки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70" name="Рисунок 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0"/>
                    <pic:cNvPicPr>
                      <a:picLocks noChangeAspect="1" noChangeArrowheads="1"/>
                    </pic:cNvPicPr>
                  </pic:nvPicPr>
                  <pic:blipFill>
                    <a:blip r:embed="rId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проведения i-го спортивного мероприятия в соответствии с нормативами, утвержденными Администрацией </w:t>
      </w:r>
      <w:r w:rsidR="00B21DF4">
        <w:t>Октябрьского</w:t>
      </w:r>
      <w:r w:rsidR="00D50D1F">
        <w:t xml:space="preserve"> сельского поселения</w:t>
      </w:r>
      <w:r>
        <w:t>;</w:t>
      </w:r>
    </w:p>
    <w:p w:rsidR="00F24149" w:rsidRDefault="00F24149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71" name="Рисунок 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1"/>
                    <pic:cNvPicPr>
                      <a:picLocks noChangeAspect="1" noChangeArrowheads="1"/>
                    </pic:cNvPicPr>
                  </pic:nvPicPr>
                  <pic:blipFill>
                    <a:blip r:embed="rId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участников i-го спортивного мероприятия.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III. Затраты на капитальный ремонт</w:t>
      </w:r>
    </w:p>
    <w:p w:rsidR="0060689D" w:rsidRDefault="0060689D" w:rsidP="00062AB3">
      <w:pPr>
        <w:pStyle w:val="ConsPlusNormal"/>
        <w:jc w:val="center"/>
      </w:pPr>
      <w:r>
        <w:t>муниципального имущества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ind w:firstLine="540"/>
        <w:jc w:val="both"/>
      </w:pPr>
      <w: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0689D" w:rsidRDefault="0060689D" w:rsidP="00062AB3">
      <w:pPr>
        <w:pStyle w:val="ConsPlusNormal"/>
        <w:ind w:firstLine="540"/>
        <w:jc w:val="both"/>
      </w:pPr>
      <w:r>
        <w:t xml:space="preserve">105.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0689D" w:rsidRPr="00FD6E34" w:rsidRDefault="0060689D" w:rsidP="00062AB3">
      <w:pPr>
        <w:pStyle w:val="ConsPlusNormal"/>
        <w:ind w:firstLine="540"/>
        <w:jc w:val="both"/>
      </w:pPr>
      <w:r w:rsidRPr="00FD6E34">
        <w:t xml:space="preserve">106. Затраты на разработку проектной документации определяются в соответствии со </w:t>
      </w:r>
      <w:hyperlink r:id="rId507" w:history="1">
        <w:r w:rsidRPr="00FD6E34">
          <w:t>статьей 22</w:t>
        </w:r>
      </w:hyperlink>
      <w:r w:rsidRPr="00FD6E34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IV. Затраты на финансовое обеспечение</w:t>
      </w:r>
    </w:p>
    <w:p w:rsidR="0060689D" w:rsidRDefault="0060689D" w:rsidP="00062AB3">
      <w:pPr>
        <w:pStyle w:val="ConsPlusNormal"/>
        <w:jc w:val="center"/>
      </w:pPr>
      <w:r>
        <w:t>строительства, реконструкции (в том числе с элементами</w:t>
      </w:r>
    </w:p>
    <w:p w:rsidR="0060689D" w:rsidRDefault="0060689D" w:rsidP="00062AB3">
      <w:pPr>
        <w:pStyle w:val="ConsPlusNormal"/>
        <w:jc w:val="center"/>
      </w:pPr>
      <w:r>
        <w:t>реставрации), технического перевооружения объектов</w:t>
      </w:r>
    </w:p>
    <w:p w:rsidR="0060689D" w:rsidRDefault="0060689D" w:rsidP="00062AB3">
      <w:pPr>
        <w:pStyle w:val="ConsPlusNormal"/>
        <w:jc w:val="center"/>
      </w:pPr>
      <w:r>
        <w:t>капитального строительства</w:t>
      </w:r>
    </w:p>
    <w:p w:rsidR="0060689D" w:rsidRDefault="0060689D" w:rsidP="00062AB3">
      <w:pPr>
        <w:pStyle w:val="ConsPlusNormal"/>
        <w:jc w:val="both"/>
      </w:pPr>
    </w:p>
    <w:p w:rsidR="0060689D" w:rsidRPr="00FD6E34" w:rsidRDefault="0060689D" w:rsidP="00062AB3">
      <w:pPr>
        <w:pStyle w:val="ConsPlusNormal"/>
        <w:ind w:firstLine="540"/>
        <w:jc w:val="both"/>
      </w:pPr>
      <w:r>
        <w:t xml:space="preserve">107. Затраты на финансовое обеспечение строительства, реконструкции (в том </w:t>
      </w:r>
      <w:r w:rsidRPr="00FD6E34">
        <w:t xml:space="preserve">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08" w:history="1">
        <w:r w:rsidRPr="00FD6E34">
          <w:t>статьей 22</w:t>
        </w:r>
      </w:hyperlink>
      <w:r w:rsidRPr="00FD6E34">
        <w:t xml:space="preserve"> Федерального закона и с законодательством Российской Федерации о градостроительной деятельности.</w:t>
      </w:r>
    </w:p>
    <w:p w:rsidR="0060689D" w:rsidRPr="00FD6E34" w:rsidRDefault="0060689D" w:rsidP="00062AB3">
      <w:pPr>
        <w:pStyle w:val="ConsPlusNormal"/>
        <w:ind w:firstLine="540"/>
        <w:jc w:val="both"/>
      </w:pPr>
      <w:r w:rsidRPr="00FD6E34">
        <w:t xml:space="preserve">108. Затраты на приобретение объектов недвижимого имущества определяются в соответствии со </w:t>
      </w:r>
      <w:hyperlink r:id="rId509" w:history="1">
        <w:r w:rsidRPr="00FD6E34">
          <w:t>статьей 22</w:t>
        </w:r>
      </w:hyperlink>
      <w:r w:rsidRPr="00FD6E34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0689D" w:rsidRDefault="0060689D" w:rsidP="00062AB3">
      <w:pPr>
        <w:pStyle w:val="ConsPlusNormal"/>
        <w:jc w:val="both"/>
      </w:pPr>
    </w:p>
    <w:p w:rsidR="0060689D" w:rsidRDefault="0060689D" w:rsidP="00062AB3">
      <w:pPr>
        <w:pStyle w:val="ConsPlusNormal"/>
        <w:jc w:val="center"/>
      </w:pPr>
      <w:r>
        <w:t>V. Затраты на дополнительное профессиональное образование</w:t>
      </w:r>
    </w:p>
    <w:p w:rsidR="0060689D" w:rsidRDefault="0060689D" w:rsidP="00062AB3">
      <w:pPr>
        <w:pStyle w:val="ConsPlusNormal"/>
        <w:jc w:val="both"/>
      </w:pPr>
    </w:p>
    <w:p w:rsidR="00FD6E34" w:rsidRDefault="00FD6E34" w:rsidP="00062AB3">
      <w:pPr>
        <w:pStyle w:val="ConsPlusNormal"/>
        <w:ind w:firstLine="540"/>
        <w:jc w:val="both"/>
      </w:pPr>
      <w:r>
        <w:t xml:space="preserve">109. 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652" name="Рисунок 1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2"/>
                    <pic:cNvPicPr>
                      <a:picLocks noChangeAspect="1" noChangeArrowheads="1"/>
                    </pic:cNvPicPr>
                  </pic:nvPicPr>
                  <pic:blipFill>
                    <a:blip r:embed="rId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D6E34" w:rsidRDefault="00FD6E34" w:rsidP="00062AB3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15440" cy="518160"/>
            <wp:effectExtent l="0" t="0" r="0" b="0"/>
            <wp:docPr id="13653" name="Рисунок 1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3"/>
                    <pic:cNvPicPr>
                      <a:picLocks noChangeAspect="1" noChangeArrowheads="1"/>
                    </pic:cNvPicPr>
                  </pic:nvPicPr>
                  <pic:blipFill>
                    <a:blip r:embed="rId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34" w:rsidRDefault="00FD6E34" w:rsidP="00062AB3">
      <w:pPr>
        <w:pStyle w:val="ConsPlusNormal"/>
        <w:ind w:firstLine="540"/>
        <w:jc w:val="both"/>
      </w:pPr>
      <w:r>
        <w:t>где:</w:t>
      </w:r>
    </w:p>
    <w:p w:rsidR="00FD6E34" w:rsidRPr="00FD6E34" w:rsidRDefault="00FD6E34" w:rsidP="00062AB3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0" b="0"/>
            <wp:docPr id="13654" name="Рисунок 1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4"/>
                    <pic:cNvPicPr>
                      <a:picLocks noChangeAspect="1" noChangeArrowheads="1"/>
                    </pic:cNvPicPr>
                  </pic:nvPicPr>
                  <pic:blipFill>
                    <a:blip r:embed="rId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работников, направляемых на i-й вид дополнительного </w:t>
      </w:r>
      <w:r w:rsidRPr="00FD6E34">
        <w:t>профессионального образования;</w:t>
      </w:r>
    </w:p>
    <w:p w:rsidR="00FD6E34" w:rsidRPr="00FD6E34" w:rsidRDefault="00FD6E34" w:rsidP="00062AB3">
      <w:pPr>
        <w:pStyle w:val="ConsPlusNormal"/>
        <w:ind w:firstLine="540"/>
        <w:jc w:val="both"/>
      </w:pPr>
      <w:r w:rsidRPr="00FD6E34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655" name="Рисунок 1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E34">
        <w:t xml:space="preserve"> - цена обучения одного работника по i-му виду дополнительного профессионального образования.</w:t>
      </w:r>
    </w:p>
    <w:p w:rsidR="00FD6E34" w:rsidRPr="00FD6E34" w:rsidRDefault="00FD6E34" w:rsidP="00062AB3">
      <w:pPr>
        <w:pStyle w:val="ConsPlusNormal"/>
        <w:ind w:firstLine="540"/>
        <w:jc w:val="both"/>
      </w:pPr>
      <w:r w:rsidRPr="00FD6E34"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14" w:history="1">
        <w:r w:rsidRPr="00FD6E34">
          <w:t>статьей 22</w:t>
        </w:r>
      </w:hyperlink>
      <w:r w:rsidRPr="00FD6E34">
        <w:t xml:space="preserve"> Федерального закона.</w:t>
      </w:r>
    </w:p>
    <w:p w:rsidR="0060689D" w:rsidRPr="00FD6E34" w:rsidRDefault="0060689D" w:rsidP="00062AB3">
      <w:pPr>
        <w:pStyle w:val="ConsPlusNormal"/>
        <w:jc w:val="both"/>
      </w:pPr>
    </w:p>
    <w:p w:rsidR="0060689D" w:rsidRDefault="0060689D" w:rsidP="00062AB3">
      <w:pPr>
        <w:spacing w:after="0" w:line="240" w:lineRule="auto"/>
      </w:pPr>
    </w:p>
    <w:p w:rsidR="0060689D" w:rsidRDefault="0060689D" w:rsidP="0060689D">
      <w:pPr>
        <w:pStyle w:val="ConsPlusNormal"/>
        <w:jc w:val="center"/>
        <w:rPr>
          <w:b/>
        </w:rPr>
      </w:pPr>
    </w:p>
    <w:sectPr w:rsidR="0060689D" w:rsidSect="00062AB3">
      <w:pgSz w:w="11905" w:h="16838"/>
      <w:pgMar w:top="851" w:right="1134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5BC"/>
    <w:rsid w:val="0000049E"/>
    <w:rsid w:val="000136D8"/>
    <w:rsid w:val="000154B1"/>
    <w:rsid w:val="00044134"/>
    <w:rsid w:val="000449F1"/>
    <w:rsid w:val="00062330"/>
    <w:rsid w:val="00062AB3"/>
    <w:rsid w:val="00066B68"/>
    <w:rsid w:val="00075928"/>
    <w:rsid w:val="000C0016"/>
    <w:rsid w:val="000D0257"/>
    <w:rsid w:val="00116C60"/>
    <w:rsid w:val="00132BB0"/>
    <w:rsid w:val="001377E0"/>
    <w:rsid w:val="0015495F"/>
    <w:rsid w:val="00164D0F"/>
    <w:rsid w:val="001676D1"/>
    <w:rsid w:val="001732B6"/>
    <w:rsid w:val="001C139D"/>
    <w:rsid w:val="001C5291"/>
    <w:rsid w:val="001E31D2"/>
    <w:rsid w:val="001E5527"/>
    <w:rsid w:val="00202CD1"/>
    <w:rsid w:val="002242A9"/>
    <w:rsid w:val="002639C0"/>
    <w:rsid w:val="0027529B"/>
    <w:rsid w:val="00276465"/>
    <w:rsid w:val="002A1A95"/>
    <w:rsid w:val="002A20EC"/>
    <w:rsid w:val="002A68AE"/>
    <w:rsid w:val="002A7DA5"/>
    <w:rsid w:val="002C5C58"/>
    <w:rsid w:val="002E0599"/>
    <w:rsid w:val="002F3603"/>
    <w:rsid w:val="002F40FD"/>
    <w:rsid w:val="002F58A9"/>
    <w:rsid w:val="00322EF5"/>
    <w:rsid w:val="00324AAF"/>
    <w:rsid w:val="003256D3"/>
    <w:rsid w:val="0033369C"/>
    <w:rsid w:val="003379E6"/>
    <w:rsid w:val="00341644"/>
    <w:rsid w:val="003457B3"/>
    <w:rsid w:val="003474C9"/>
    <w:rsid w:val="003502BC"/>
    <w:rsid w:val="00360F32"/>
    <w:rsid w:val="003C5D56"/>
    <w:rsid w:val="003D163A"/>
    <w:rsid w:val="003F50F0"/>
    <w:rsid w:val="00400D80"/>
    <w:rsid w:val="0041253A"/>
    <w:rsid w:val="004232F4"/>
    <w:rsid w:val="00432BAF"/>
    <w:rsid w:val="00452B27"/>
    <w:rsid w:val="00464BB4"/>
    <w:rsid w:val="00466BB2"/>
    <w:rsid w:val="00475C8A"/>
    <w:rsid w:val="004D4C17"/>
    <w:rsid w:val="004D531A"/>
    <w:rsid w:val="004F46AF"/>
    <w:rsid w:val="00500F30"/>
    <w:rsid w:val="00502C1B"/>
    <w:rsid w:val="00516A55"/>
    <w:rsid w:val="00526195"/>
    <w:rsid w:val="005311CD"/>
    <w:rsid w:val="00535834"/>
    <w:rsid w:val="005B250E"/>
    <w:rsid w:val="005C6CCD"/>
    <w:rsid w:val="0060689D"/>
    <w:rsid w:val="00607D71"/>
    <w:rsid w:val="006123CD"/>
    <w:rsid w:val="00616E67"/>
    <w:rsid w:val="006241A0"/>
    <w:rsid w:val="00637F56"/>
    <w:rsid w:val="00666308"/>
    <w:rsid w:val="00681AA8"/>
    <w:rsid w:val="006D229F"/>
    <w:rsid w:val="006E6A00"/>
    <w:rsid w:val="0070383A"/>
    <w:rsid w:val="00723E57"/>
    <w:rsid w:val="0072411C"/>
    <w:rsid w:val="00743C3C"/>
    <w:rsid w:val="00756039"/>
    <w:rsid w:val="0075619F"/>
    <w:rsid w:val="00764CD0"/>
    <w:rsid w:val="0077437E"/>
    <w:rsid w:val="007937D3"/>
    <w:rsid w:val="007B7C97"/>
    <w:rsid w:val="007C1424"/>
    <w:rsid w:val="007E1E54"/>
    <w:rsid w:val="007F4442"/>
    <w:rsid w:val="00813927"/>
    <w:rsid w:val="00824E6C"/>
    <w:rsid w:val="0084558E"/>
    <w:rsid w:val="008702CE"/>
    <w:rsid w:val="0088770C"/>
    <w:rsid w:val="008A3300"/>
    <w:rsid w:val="008B6C42"/>
    <w:rsid w:val="008C3403"/>
    <w:rsid w:val="008E515E"/>
    <w:rsid w:val="008E7D16"/>
    <w:rsid w:val="008F21BD"/>
    <w:rsid w:val="008F2DEB"/>
    <w:rsid w:val="008F2F06"/>
    <w:rsid w:val="008F6C65"/>
    <w:rsid w:val="008F7905"/>
    <w:rsid w:val="00913106"/>
    <w:rsid w:val="00967D90"/>
    <w:rsid w:val="00973E4E"/>
    <w:rsid w:val="00982F38"/>
    <w:rsid w:val="0099265A"/>
    <w:rsid w:val="009957F8"/>
    <w:rsid w:val="009C0182"/>
    <w:rsid w:val="009C6029"/>
    <w:rsid w:val="009D3802"/>
    <w:rsid w:val="009E4490"/>
    <w:rsid w:val="00A231C7"/>
    <w:rsid w:val="00A23AC4"/>
    <w:rsid w:val="00A62B5F"/>
    <w:rsid w:val="00A645A8"/>
    <w:rsid w:val="00A834C8"/>
    <w:rsid w:val="00A86EDF"/>
    <w:rsid w:val="00A925CB"/>
    <w:rsid w:val="00A92AB7"/>
    <w:rsid w:val="00A94873"/>
    <w:rsid w:val="00AA3337"/>
    <w:rsid w:val="00AB39D7"/>
    <w:rsid w:val="00AD45AA"/>
    <w:rsid w:val="00B04A0C"/>
    <w:rsid w:val="00B2163B"/>
    <w:rsid w:val="00B21DF4"/>
    <w:rsid w:val="00B236C8"/>
    <w:rsid w:val="00B3276A"/>
    <w:rsid w:val="00B37897"/>
    <w:rsid w:val="00B42914"/>
    <w:rsid w:val="00B70117"/>
    <w:rsid w:val="00B80DBA"/>
    <w:rsid w:val="00B8367F"/>
    <w:rsid w:val="00BD55BC"/>
    <w:rsid w:val="00BF0E34"/>
    <w:rsid w:val="00C303DA"/>
    <w:rsid w:val="00C3122A"/>
    <w:rsid w:val="00C50B91"/>
    <w:rsid w:val="00C60FA8"/>
    <w:rsid w:val="00C615AE"/>
    <w:rsid w:val="00C6193E"/>
    <w:rsid w:val="00C624EC"/>
    <w:rsid w:val="00C64474"/>
    <w:rsid w:val="00C81E65"/>
    <w:rsid w:val="00CA4925"/>
    <w:rsid w:val="00CC765F"/>
    <w:rsid w:val="00CE7380"/>
    <w:rsid w:val="00D11463"/>
    <w:rsid w:val="00D23192"/>
    <w:rsid w:val="00D420A6"/>
    <w:rsid w:val="00D5010A"/>
    <w:rsid w:val="00D50D1F"/>
    <w:rsid w:val="00D62745"/>
    <w:rsid w:val="00D6660C"/>
    <w:rsid w:val="00D74C3B"/>
    <w:rsid w:val="00D75FBA"/>
    <w:rsid w:val="00DB7487"/>
    <w:rsid w:val="00DC4770"/>
    <w:rsid w:val="00DC686C"/>
    <w:rsid w:val="00DE257D"/>
    <w:rsid w:val="00E14A32"/>
    <w:rsid w:val="00E159A1"/>
    <w:rsid w:val="00E34DF7"/>
    <w:rsid w:val="00E50079"/>
    <w:rsid w:val="00E724F4"/>
    <w:rsid w:val="00E7272E"/>
    <w:rsid w:val="00EA6207"/>
    <w:rsid w:val="00EA693B"/>
    <w:rsid w:val="00EB24FE"/>
    <w:rsid w:val="00EC40D8"/>
    <w:rsid w:val="00EC7B98"/>
    <w:rsid w:val="00EE1445"/>
    <w:rsid w:val="00F01EF8"/>
    <w:rsid w:val="00F032CA"/>
    <w:rsid w:val="00F07B16"/>
    <w:rsid w:val="00F16618"/>
    <w:rsid w:val="00F16F4F"/>
    <w:rsid w:val="00F21648"/>
    <w:rsid w:val="00F22DA0"/>
    <w:rsid w:val="00F24149"/>
    <w:rsid w:val="00F3270A"/>
    <w:rsid w:val="00F42807"/>
    <w:rsid w:val="00F45EAF"/>
    <w:rsid w:val="00F62573"/>
    <w:rsid w:val="00F643CE"/>
    <w:rsid w:val="00F6598A"/>
    <w:rsid w:val="00F95CB7"/>
    <w:rsid w:val="00FA5D2A"/>
    <w:rsid w:val="00FA6E0B"/>
    <w:rsid w:val="00FD6E34"/>
    <w:rsid w:val="00FE4C9D"/>
    <w:rsid w:val="00FF4A19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7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61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475" Type="http://schemas.openxmlformats.org/officeDocument/2006/relationships/hyperlink" Target="consultantplus://offline/ref=6BA391C6BB1F1B361AA12EC5ADE7DB6D3319431ADADA2CD65AF680091F20AB9ADC1C5B234EFD5A79cDyAI" TargetMode="External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00" Type="http://schemas.openxmlformats.org/officeDocument/2006/relationships/hyperlink" Target="consultantplus://offline/ref=6BA391C6BB1F1B361AA12EC5ADE7DB6D3318421CDAD22CD65AF680091F20AB9ADC1C5B234EFD5B71cDy5I" TargetMode="External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6.wmf"/><Relationship Id="rId402" Type="http://schemas.openxmlformats.org/officeDocument/2006/relationships/image" Target="media/image390.wmf"/><Relationship Id="rId279" Type="http://schemas.openxmlformats.org/officeDocument/2006/relationships/image" Target="media/image268.wmf"/><Relationship Id="rId444" Type="http://schemas.openxmlformats.org/officeDocument/2006/relationships/image" Target="media/image430.wmf"/><Relationship Id="rId486" Type="http://schemas.openxmlformats.org/officeDocument/2006/relationships/image" Target="media/image468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79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511" Type="http://schemas.openxmlformats.org/officeDocument/2006/relationships/image" Target="media/image486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7.wmf"/><Relationship Id="rId455" Type="http://schemas.openxmlformats.org/officeDocument/2006/relationships/image" Target="media/image441.wmf"/><Relationship Id="rId497" Type="http://schemas.openxmlformats.org/officeDocument/2006/relationships/image" Target="media/image477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7.wmf"/><Relationship Id="rId399" Type="http://schemas.openxmlformats.org/officeDocument/2006/relationships/image" Target="media/image387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image" Target="media/image450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8.wmf"/><Relationship Id="rId130" Type="http://schemas.openxmlformats.org/officeDocument/2006/relationships/image" Target="media/image121.wmf"/><Relationship Id="rId368" Type="http://schemas.openxmlformats.org/officeDocument/2006/relationships/image" Target="media/image356.wmf"/><Relationship Id="rId172" Type="http://schemas.openxmlformats.org/officeDocument/2006/relationships/image" Target="media/image163.wmf"/><Relationship Id="rId228" Type="http://schemas.openxmlformats.org/officeDocument/2006/relationships/image" Target="media/image217.wmf"/><Relationship Id="rId435" Type="http://schemas.openxmlformats.org/officeDocument/2006/relationships/image" Target="media/image421.wmf"/><Relationship Id="rId477" Type="http://schemas.openxmlformats.org/officeDocument/2006/relationships/image" Target="media/image460.wmf"/><Relationship Id="rId281" Type="http://schemas.openxmlformats.org/officeDocument/2006/relationships/image" Target="media/image270.wmf"/><Relationship Id="rId337" Type="http://schemas.openxmlformats.org/officeDocument/2006/relationships/image" Target="media/image325.wmf"/><Relationship Id="rId502" Type="http://schemas.openxmlformats.org/officeDocument/2006/relationships/image" Target="media/image480.wmf"/><Relationship Id="rId34" Type="http://schemas.openxmlformats.org/officeDocument/2006/relationships/image" Target="media/image29.wmf"/><Relationship Id="rId76" Type="http://schemas.openxmlformats.org/officeDocument/2006/relationships/image" Target="media/image69.wmf"/><Relationship Id="rId141" Type="http://schemas.openxmlformats.org/officeDocument/2006/relationships/image" Target="media/image132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83" Type="http://schemas.openxmlformats.org/officeDocument/2006/relationships/image" Target="media/image174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46" Type="http://schemas.openxmlformats.org/officeDocument/2006/relationships/image" Target="media/image432.wmf"/><Relationship Id="rId250" Type="http://schemas.openxmlformats.org/officeDocument/2006/relationships/image" Target="media/image239.wmf"/><Relationship Id="rId292" Type="http://schemas.openxmlformats.org/officeDocument/2006/relationships/image" Target="media/image281.wmf"/><Relationship Id="rId306" Type="http://schemas.openxmlformats.org/officeDocument/2006/relationships/image" Target="media/image294.wmf"/><Relationship Id="rId488" Type="http://schemas.openxmlformats.org/officeDocument/2006/relationships/image" Target="media/image470.wmf"/><Relationship Id="rId45" Type="http://schemas.openxmlformats.org/officeDocument/2006/relationships/image" Target="media/image40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348" Type="http://schemas.openxmlformats.org/officeDocument/2006/relationships/image" Target="media/image336.wmf"/><Relationship Id="rId513" Type="http://schemas.openxmlformats.org/officeDocument/2006/relationships/image" Target="media/image488.wmf"/><Relationship Id="rId152" Type="http://schemas.openxmlformats.org/officeDocument/2006/relationships/image" Target="media/image143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415" Type="http://schemas.openxmlformats.org/officeDocument/2006/relationships/image" Target="media/image401.wmf"/><Relationship Id="rId457" Type="http://schemas.openxmlformats.org/officeDocument/2006/relationships/image" Target="media/image443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478" Type="http://schemas.openxmlformats.org/officeDocument/2006/relationships/image" Target="media/image461.wmf"/><Relationship Id="rId499" Type="http://schemas.openxmlformats.org/officeDocument/2006/relationships/image" Target="media/image479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503" Type="http://schemas.openxmlformats.org/officeDocument/2006/relationships/image" Target="media/image481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hyperlink" Target="consultantplus://offline/ref=5498C5266275F66FE6B800973EF7126DB28FB3CB035A568A89A0F47DB0KEv9I" TargetMode="External"/><Relationship Id="rId426" Type="http://schemas.openxmlformats.org/officeDocument/2006/relationships/image" Target="media/image412.wmf"/><Relationship Id="rId447" Type="http://schemas.openxmlformats.org/officeDocument/2006/relationships/image" Target="media/image433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52.wmf"/><Relationship Id="rId489" Type="http://schemas.openxmlformats.org/officeDocument/2006/relationships/image" Target="media/image47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1.wmf"/><Relationship Id="rId293" Type="http://schemas.openxmlformats.org/officeDocument/2006/relationships/hyperlink" Target="consultantplus://offline/ref=05051E960D87B23B34BF340B685669F73D9C482B037596D6BB08E5B367F5500E2E32E784243E860An5I" TargetMode="External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514" Type="http://schemas.openxmlformats.org/officeDocument/2006/relationships/hyperlink" Target="consultantplus://offline/ref=6FA3A61269C6EAF942065862C825363ECEC31BC2D78396B8176923236D7341C81D1E3915845F6C74o0CBJ" TargetMode="External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4.wmf"/><Relationship Id="rId479" Type="http://schemas.openxmlformats.org/officeDocument/2006/relationships/image" Target="media/image462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490" Type="http://schemas.openxmlformats.org/officeDocument/2006/relationships/hyperlink" Target="consultantplus://offline/ref=6BA391C6BB1F1B361AA12EC5ADE7DB6D3318421CDAD22CD65AF680091F20AB9ADC1C5B234EFD5B71cDy5I" TargetMode="External"/><Relationship Id="rId504" Type="http://schemas.openxmlformats.org/officeDocument/2006/relationships/image" Target="media/image48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hyperlink" Target="consultantplus://offline/ref=42D64CF9F4B96C871727836BC77E29A1758DD10E45EAA1FC7433D08DB90746CB555AAAA91401AAC236v9F" TargetMode="External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4.wmf"/><Relationship Id="rId469" Type="http://schemas.openxmlformats.org/officeDocument/2006/relationships/image" Target="media/image453.wmf"/><Relationship Id="rId26" Type="http://schemas.openxmlformats.org/officeDocument/2006/relationships/image" Target="media/image21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80" Type="http://schemas.openxmlformats.org/officeDocument/2006/relationships/image" Target="media/image463.wmf"/><Relationship Id="rId515" Type="http://schemas.openxmlformats.org/officeDocument/2006/relationships/fontTable" Target="fontTable.xml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5.wmf"/><Relationship Id="rId16" Type="http://schemas.openxmlformats.org/officeDocument/2006/relationships/image" Target="media/image11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470" Type="http://schemas.openxmlformats.org/officeDocument/2006/relationships/image" Target="media/image454.wmf"/><Relationship Id="rId491" Type="http://schemas.openxmlformats.org/officeDocument/2006/relationships/hyperlink" Target="consultantplus://offline/ref=6BA391C6BB1F1B361AA12EC5ADE7DB6D3318421CDAD22CD65AF680091F20AB9ADC1C5B234EFD5879cDy7I" TargetMode="External"/><Relationship Id="rId505" Type="http://schemas.openxmlformats.org/officeDocument/2006/relationships/image" Target="media/image48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hyperlink" Target="consultantplus://offline/ref=42D64CF9F4B96C871727836BC77E29A1758DD10E45EAA1FC7433D08DB90746CB555AAAA91401A9CA36vBF" TargetMode="External"/><Relationship Id="rId144" Type="http://schemas.openxmlformats.org/officeDocument/2006/relationships/image" Target="media/image135.wmf"/><Relationship Id="rId330" Type="http://schemas.openxmlformats.org/officeDocument/2006/relationships/image" Target="media/image318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4.wmf"/><Relationship Id="rId449" Type="http://schemas.openxmlformats.org/officeDocument/2006/relationships/image" Target="media/image435.wmf"/><Relationship Id="rId211" Type="http://schemas.openxmlformats.org/officeDocument/2006/relationships/image" Target="media/image202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6.wmf"/><Relationship Id="rId481" Type="http://schemas.openxmlformats.org/officeDocument/2006/relationships/image" Target="media/image464.wmf"/><Relationship Id="rId516" Type="http://schemas.openxmlformats.org/officeDocument/2006/relationships/theme" Target="theme/theme1.xm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08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2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450" Type="http://schemas.openxmlformats.org/officeDocument/2006/relationships/image" Target="media/image436.wmf"/><Relationship Id="rId471" Type="http://schemas.openxmlformats.org/officeDocument/2006/relationships/image" Target="media/image455.wmf"/><Relationship Id="rId506" Type="http://schemas.openxmlformats.org/officeDocument/2006/relationships/image" Target="media/image484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298.wmf"/><Relationship Id="rId492" Type="http://schemas.openxmlformats.org/officeDocument/2006/relationships/image" Target="media/image47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47.wmf"/><Relationship Id="rId482" Type="http://schemas.openxmlformats.org/officeDocument/2006/relationships/image" Target="media/image465.wmf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3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451" Type="http://schemas.openxmlformats.org/officeDocument/2006/relationships/image" Target="media/image437.wmf"/><Relationship Id="rId472" Type="http://schemas.openxmlformats.org/officeDocument/2006/relationships/image" Target="media/image456.wmf"/><Relationship Id="rId493" Type="http://schemas.openxmlformats.org/officeDocument/2006/relationships/image" Target="media/image473.wmf"/><Relationship Id="rId507" Type="http://schemas.openxmlformats.org/officeDocument/2006/relationships/hyperlink" Target="consultantplus://offline/ref=42D64CF9F4B96C871727836BC77E29A1758DDC034EEAA1FC7433D08DB90746CB555AAAA91401A9CB36v6F" TargetMode="External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hyperlink" Target="consultantplus://offline/ref=42D64CF9F4B96C871727837DC41277A5758F8A0744E5AFAC216C8BD0EE0E4C9C31v2F" TargetMode="External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image" Target="media/image448.wmf"/><Relationship Id="rId483" Type="http://schemas.openxmlformats.org/officeDocument/2006/relationships/hyperlink" Target="consultantplus://offline/ref=6BA391C6BB1F1B361AA12EC5ADE7DB6D3319431ADADA2CD65AF680091F20AB9ADC1C5B234EFF5A7AcDyBI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hyperlink" Target="consultantplus://offline/ref=42D64CF9F4B96C871727836BC77E29A1758DD10E45EAA1FC7433D08DB90746CB555AAAA91401AAC236v9F" TargetMode="External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7.wmf"/><Relationship Id="rId452" Type="http://schemas.openxmlformats.org/officeDocument/2006/relationships/image" Target="media/image438.wmf"/><Relationship Id="rId473" Type="http://schemas.openxmlformats.org/officeDocument/2006/relationships/image" Target="media/image457.wmf"/><Relationship Id="rId494" Type="http://schemas.openxmlformats.org/officeDocument/2006/relationships/image" Target="media/image474.wmf"/><Relationship Id="rId508" Type="http://schemas.openxmlformats.org/officeDocument/2006/relationships/hyperlink" Target="consultantplus://offline/ref=42D64CF9F4B96C871727836BC77E29A1758DDC034EEAA1FC7433D08DB90746CB555AAAA91401A9CB36v6F" TargetMode="External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8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hyperlink" Target="consultantplus://offline/ref=6BA391C6BB1F1B361AA12EC5ADE7DB6D3318421CDAD22CD65AF680091F20AB9ADC1C5B234EFD5B71cDy5I" TargetMode="External"/><Relationship Id="rId484" Type="http://schemas.openxmlformats.org/officeDocument/2006/relationships/image" Target="media/image466.wmf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hyperlink" Target="consultantplus://offline/ref=42D64CF9F4B96C871727836BC77E29A1758DD10E45EAA1FC7433D08DB90746CB555AAAA91401A9CA36vBF" TargetMode="External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8.wmf"/><Relationship Id="rId453" Type="http://schemas.openxmlformats.org/officeDocument/2006/relationships/image" Target="media/image439.wmf"/><Relationship Id="rId474" Type="http://schemas.openxmlformats.org/officeDocument/2006/relationships/image" Target="media/image458.wmf"/><Relationship Id="rId509" Type="http://schemas.openxmlformats.org/officeDocument/2006/relationships/hyperlink" Target="consultantplus://offline/ref=42D64CF9F4B96C871727836BC77E29A1758DDC034EEAA1FC7433D08DB90746CB555AAAA91401A9CB36v6F" TargetMode="External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1.wmf"/><Relationship Id="rId495" Type="http://schemas.openxmlformats.org/officeDocument/2006/relationships/image" Target="media/image475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5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9.wmf"/><Relationship Id="rId422" Type="http://schemas.openxmlformats.org/officeDocument/2006/relationships/image" Target="media/image408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6BA391C6BB1F1B361AA12EC5ADE7DB6D3318421CDAD22CD65AF680091F20AB9ADC1C5B234EFD5879cDy7I" TargetMode="External"/><Relationship Id="rId303" Type="http://schemas.openxmlformats.org/officeDocument/2006/relationships/image" Target="media/image291.wmf"/><Relationship Id="rId485" Type="http://schemas.openxmlformats.org/officeDocument/2006/relationships/image" Target="media/image467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510" Type="http://schemas.openxmlformats.org/officeDocument/2006/relationships/image" Target="media/image485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6.wmf"/><Relationship Id="rId412" Type="http://schemas.openxmlformats.org/officeDocument/2006/relationships/image" Target="media/image399.wmf"/><Relationship Id="rId107" Type="http://schemas.openxmlformats.org/officeDocument/2006/relationships/image" Target="media/image100.wmf"/><Relationship Id="rId289" Type="http://schemas.openxmlformats.org/officeDocument/2006/relationships/image" Target="media/image278.wmf"/><Relationship Id="rId454" Type="http://schemas.openxmlformats.org/officeDocument/2006/relationships/image" Target="media/image440.wmf"/><Relationship Id="rId496" Type="http://schemas.openxmlformats.org/officeDocument/2006/relationships/image" Target="media/image476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6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image" Target="media/image449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2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476" Type="http://schemas.openxmlformats.org/officeDocument/2006/relationships/image" Target="media/image459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501" Type="http://schemas.openxmlformats.org/officeDocument/2006/relationships/hyperlink" Target="consultantplus://offline/ref=6BA391C6BB1F1B361AA12EC5ADE7DB6D3318421CDAD22CD65AF680091F20AB9ADC1C5B234EFD5879cDy7I" TargetMode="External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6.wmf"/><Relationship Id="rId403" Type="http://schemas.openxmlformats.org/officeDocument/2006/relationships/image" Target="media/image391.wmf"/><Relationship Id="rId6" Type="http://schemas.openxmlformats.org/officeDocument/2006/relationships/image" Target="media/image1.wmf"/><Relationship Id="rId238" Type="http://schemas.openxmlformats.org/officeDocument/2006/relationships/image" Target="media/image227.wmf"/><Relationship Id="rId445" Type="http://schemas.openxmlformats.org/officeDocument/2006/relationships/image" Target="media/image431.wmf"/><Relationship Id="rId487" Type="http://schemas.openxmlformats.org/officeDocument/2006/relationships/image" Target="media/image469.wmf"/><Relationship Id="rId291" Type="http://schemas.openxmlformats.org/officeDocument/2006/relationships/image" Target="media/image280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512" Type="http://schemas.openxmlformats.org/officeDocument/2006/relationships/image" Target="media/image487.wmf"/><Relationship Id="rId44" Type="http://schemas.openxmlformats.org/officeDocument/2006/relationships/image" Target="media/image39.wmf"/><Relationship Id="rId86" Type="http://schemas.openxmlformats.org/officeDocument/2006/relationships/image" Target="media/image79.wmf"/><Relationship Id="rId151" Type="http://schemas.openxmlformats.org/officeDocument/2006/relationships/image" Target="media/image142.wmf"/><Relationship Id="rId389" Type="http://schemas.openxmlformats.org/officeDocument/2006/relationships/image" Target="media/image377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49" Type="http://schemas.openxmlformats.org/officeDocument/2006/relationships/image" Target="media/image238.wmf"/><Relationship Id="rId414" Type="http://schemas.openxmlformats.org/officeDocument/2006/relationships/hyperlink" Target="consultantplus://offline/ref=5498C5266275F66FE6B800973EF7126DB188B4CB045D568A89A0F47DB0E972BF5852ED84ADADA4EDK8vEI" TargetMode="External"/><Relationship Id="rId456" Type="http://schemas.openxmlformats.org/officeDocument/2006/relationships/image" Target="media/image442.wmf"/><Relationship Id="rId498" Type="http://schemas.openxmlformats.org/officeDocument/2006/relationships/image" Target="media/image478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49.wmf"/><Relationship Id="rId316" Type="http://schemas.openxmlformats.org/officeDocument/2006/relationships/image" Target="media/image304.wmf"/><Relationship Id="rId55" Type="http://schemas.openxmlformats.org/officeDocument/2006/relationships/image" Target="media/image50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46.wmf"/><Relationship Id="rId162" Type="http://schemas.openxmlformats.org/officeDocument/2006/relationships/image" Target="media/image153.wmf"/><Relationship Id="rId218" Type="http://schemas.openxmlformats.org/officeDocument/2006/relationships/hyperlink" Target="consultantplus://offline/ref=42D64CF9F4B96C871727837DC41277A5758F8A0744E5AFAC216C8BD0EE0E4C9C31v2F" TargetMode="External"/><Relationship Id="rId425" Type="http://schemas.openxmlformats.org/officeDocument/2006/relationships/image" Target="media/image411.wmf"/><Relationship Id="rId467" Type="http://schemas.openxmlformats.org/officeDocument/2006/relationships/image" Target="media/image451.wmf"/><Relationship Id="rId271" Type="http://schemas.openxmlformats.org/officeDocument/2006/relationships/image" Target="media/image260.wmf"/><Relationship Id="rId24" Type="http://schemas.openxmlformats.org/officeDocument/2006/relationships/image" Target="media/image19.wmf"/><Relationship Id="rId66" Type="http://schemas.openxmlformats.org/officeDocument/2006/relationships/image" Target="media/image59.wmf"/><Relationship Id="rId131" Type="http://schemas.openxmlformats.org/officeDocument/2006/relationships/image" Target="media/image122.wmf"/><Relationship Id="rId327" Type="http://schemas.openxmlformats.org/officeDocument/2006/relationships/image" Target="media/image315.wmf"/><Relationship Id="rId369" Type="http://schemas.openxmlformats.org/officeDocument/2006/relationships/image" Target="media/image357.wmf"/><Relationship Id="rId173" Type="http://schemas.openxmlformats.org/officeDocument/2006/relationships/image" Target="media/image164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36" Type="http://schemas.openxmlformats.org/officeDocument/2006/relationships/image" Target="media/image4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65D1-A0CB-4EB9-91BD-871ACC64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32</Pages>
  <Words>9095</Words>
  <Characters>51843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User</cp:lastModifiedBy>
  <cp:revision>14</cp:revision>
  <cp:lastPrinted>2020-12-21T08:19:00Z</cp:lastPrinted>
  <dcterms:created xsi:type="dcterms:W3CDTF">2018-11-27T03:44:00Z</dcterms:created>
  <dcterms:modified xsi:type="dcterms:W3CDTF">2020-12-21T08:23:00Z</dcterms:modified>
</cp:coreProperties>
</file>