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1C" w:rsidRPr="0006161C" w:rsidRDefault="0006161C" w:rsidP="0006161C">
      <w:pPr>
        <w:spacing w:before="240"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616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АДМИНИСТРАЦИЯ ОКТЯБРЬСКОГО СЕЛЬСКОГО ПОСЕЛЕНИЯ</w:t>
      </w:r>
    </w:p>
    <w:p w:rsidR="0006161C" w:rsidRPr="0006161C" w:rsidRDefault="0006161C" w:rsidP="0006161C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616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АЛЕКСАНДРОВСКОГО РАЙОНА ТОМСКОЙ ОБЛАСТИ</w:t>
      </w:r>
    </w:p>
    <w:p w:rsidR="0006161C" w:rsidRPr="0006161C" w:rsidRDefault="0006161C" w:rsidP="0006161C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  <w:r w:rsidRPr="0006161C">
        <w:rPr>
          <w:rFonts w:ascii="Times New Roman" w:eastAsia="Times New Roman" w:hAnsi="Times New Roman"/>
          <w:b/>
          <w:color w:val="auto"/>
          <w:sz w:val="28"/>
          <w:szCs w:val="20"/>
          <w:lang w:eastAsia="ru-RU"/>
        </w:rPr>
        <w:t xml:space="preserve">ПОСТАНОВЛЕНИЕ          </w:t>
      </w:r>
    </w:p>
    <w:p w:rsidR="0006161C" w:rsidRPr="0006161C" w:rsidRDefault="0006161C" w:rsidP="0006161C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4"/>
        <w:gridCol w:w="4675"/>
      </w:tblGrid>
      <w:tr w:rsidR="0006161C" w:rsidRPr="0006161C" w:rsidTr="00DC74AD">
        <w:trPr>
          <w:trHeight w:val="263"/>
        </w:trPr>
        <w:tc>
          <w:tcPr>
            <w:tcW w:w="2529" w:type="pct"/>
          </w:tcPr>
          <w:p w:rsidR="0006161C" w:rsidRPr="0006161C" w:rsidRDefault="0006161C" w:rsidP="0006161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.2023  г.</w:t>
            </w:r>
          </w:p>
        </w:tc>
        <w:tc>
          <w:tcPr>
            <w:tcW w:w="2471" w:type="pct"/>
          </w:tcPr>
          <w:p w:rsidR="0006161C" w:rsidRPr="0006161C" w:rsidRDefault="003E7310" w:rsidP="00F00311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        </w:t>
            </w:r>
            <w:r w:rsidR="00F0031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                              №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06161C" w:rsidRPr="0006161C" w:rsidTr="00DC74AD">
        <w:trPr>
          <w:trHeight w:val="329"/>
        </w:trPr>
        <w:tc>
          <w:tcPr>
            <w:tcW w:w="5000" w:type="pct"/>
            <w:gridSpan w:val="2"/>
          </w:tcPr>
          <w:p w:rsidR="0006161C" w:rsidRPr="0006161C" w:rsidRDefault="0006161C" w:rsidP="0006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п. Октябрьский</w:t>
            </w:r>
          </w:p>
        </w:tc>
      </w:tr>
    </w:tbl>
    <w:p w:rsidR="00E51651" w:rsidRDefault="00E51651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E51651" w:rsidRPr="003E7310" w:rsidRDefault="00B91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7310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объектов, в отношении которых планируется </w:t>
      </w:r>
    </w:p>
    <w:p w:rsidR="00E51651" w:rsidRPr="003E7310" w:rsidRDefault="00B91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7310">
        <w:rPr>
          <w:rFonts w:ascii="Times New Roman" w:hAnsi="Times New Roman"/>
          <w:b/>
          <w:bCs/>
          <w:sz w:val="26"/>
          <w:szCs w:val="26"/>
        </w:rPr>
        <w:t xml:space="preserve">заключение концессионных </w:t>
      </w:r>
      <w:r w:rsidR="0006161C" w:rsidRPr="003E7310">
        <w:rPr>
          <w:rFonts w:ascii="Times New Roman" w:hAnsi="Times New Roman"/>
          <w:b/>
          <w:bCs/>
          <w:sz w:val="26"/>
          <w:szCs w:val="26"/>
        </w:rPr>
        <w:t>соглашений на</w:t>
      </w:r>
      <w:r w:rsidRPr="003E7310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06161C" w:rsidRPr="003E7310">
        <w:rPr>
          <w:rFonts w:ascii="Times New Roman" w:hAnsi="Times New Roman"/>
          <w:b/>
          <w:bCs/>
          <w:sz w:val="26"/>
          <w:szCs w:val="26"/>
        </w:rPr>
        <w:t>3</w:t>
      </w:r>
      <w:r w:rsidRPr="003E731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E51651" w:rsidRDefault="00E51651">
      <w:pPr>
        <w:spacing w:after="0" w:line="240" w:lineRule="auto"/>
        <w:jc w:val="center"/>
        <w:rPr>
          <w:bCs/>
        </w:rPr>
      </w:pPr>
    </w:p>
    <w:p w:rsidR="00E51651" w:rsidRDefault="00E51651">
      <w:pPr>
        <w:spacing w:after="0" w:line="240" w:lineRule="auto"/>
        <w:jc w:val="center"/>
        <w:rPr>
          <w:bCs/>
        </w:rPr>
      </w:pPr>
    </w:p>
    <w:p w:rsidR="00E51651" w:rsidRDefault="00B91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частью 3 статьи 4 Федерального закона от 21 июля 2015 года № 115-ФЗ «О концессионных соглашениях»</w:t>
      </w:r>
      <w:r>
        <w:rPr>
          <w:rFonts w:ascii="Times New Roman" w:hAnsi="Times New Roman"/>
          <w:bCs/>
          <w:iCs/>
          <w:sz w:val="26"/>
          <w:szCs w:val="26"/>
        </w:rPr>
        <w:t xml:space="preserve">, руководствуясь Уставом муниципального образования </w:t>
      </w:r>
      <w:r w:rsidR="0006161C">
        <w:rPr>
          <w:rFonts w:ascii="Times New Roman" w:hAnsi="Times New Roman"/>
          <w:bCs/>
          <w:iCs/>
          <w:sz w:val="26"/>
          <w:szCs w:val="26"/>
        </w:rPr>
        <w:t>«Октябрьское сельское поселение» Александровского района Томской</w:t>
      </w:r>
      <w:r>
        <w:rPr>
          <w:rFonts w:ascii="Times New Roman" w:hAnsi="Times New Roman"/>
          <w:bCs/>
          <w:iCs/>
          <w:sz w:val="26"/>
          <w:szCs w:val="26"/>
        </w:rPr>
        <w:t xml:space="preserve"> области:</w:t>
      </w:r>
    </w:p>
    <w:p w:rsidR="00E51651" w:rsidRDefault="00B91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Утвердить перечень объектов, в отношении которых планируется заключение концессионного соглашения согласно приложению.</w:t>
      </w:r>
    </w:p>
    <w:p w:rsidR="003E7310" w:rsidRDefault="00B91C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Приложение к настоящему постановлению подлежит размещению </w:t>
      </w:r>
      <w:r>
        <w:rPr>
          <w:rStyle w:val="blk"/>
          <w:rFonts w:ascii="Times New Roman" w:hAnsi="Times New Roman"/>
          <w:sz w:val="26"/>
          <w:szCs w:val="26"/>
        </w:rPr>
        <w:t xml:space="preserve">в информационно-телекоммуникационной сети "Интернет" </w:t>
      </w:r>
      <w:r>
        <w:rPr>
          <w:rFonts w:ascii="Times New Roman" w:hAnsi="Times New Roman"/>
          <w:sz w:val="26"/>
          <w:szCs w:val="26"/>
        </w:rPr>
        <w:t xml:space="preserve">на официальном сайте Российской Федерации </w:t>
      </w:r>
      <w:hyperlink r:id="rId4"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www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torgi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gov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и на сайте муниципального образования </w:t>
      </w:r>
      <w:r w:rsidR="0006161C">
        <w:rPr>
          <w:rFonts w:ascii="Times New Roman" w:hAnsi="Times New Roman"/>
          <w:sz w:val="26"/>
          <w:szCs w:val="26"/>
        </w:rPr>
        <w:t>«Октябрьское сельское поселение» Александровского</w:t>
      </w:r>
      <w:r>
        <w:rPr>
          <w:rFonts w:ascii="Times New Roman" w:hAnsi="Times New Roman"/>
          <w:sz w:val="26"/>
          <w:szCs w:val="26"/>
        </w:rPr>
        <w:t xml:space="preserve"> района </w:t>
      </w:r>
      <w:r w:rsidR="0006161C">
        <w:rPr>
          <w:rFonts w:ascii="Times New Roman" w:hAnsi="Times New Roman"/>
          <w:sz w:val="26"/>
          <w:szCs w:val="26"/>
        </w:rPr>
        <w:t xml:space="preserve">Томской </w:t>
      </w:r>
      <w:r w:rsidR="003E7310">
        <w:rPr>
          <w:rFonts w:ascii="Times New Roman" w:hAnsi="Times New Roman"/>
          <w:sz w:val="26"/>
          <w:szCs w:val="26"/>
        </w:rPr>
        <w:t xml:space="preserve">области </w:t>
      </w:r>
      <w:hyperlink r:id="rId5" w:history="1">
        <w:r w:rsidR="003E7310" w:rsidRPr="007059FA">
          <w:rPr>
            <w:rStyle w:val="ae"/>
            <w:rFonts w:ascii="Times New Roman" w:hAnsi="Times New Roman"/>
            <w:sz w:val="26"/>
            <w:szCs w:val="26"/>
          </w:rPr>
          <w:t>https://alsokt.ru/</w:t>
        </w:r>
      </w:hyperlink>
      <w:r w:rsidR="003E7310">
        <w:rPr>
          <w:rFonts w:ascii="Times New Roman" w:hAnsi="Times New Roman"/>
          <w:sz w:val="26"/>
          <w:szCs w:val="26"/>
        </w:rPr>
        <w:t>.</w:t>
      </w:r>
    </w:p>
    <w:p w:rsidR="003E7310" w:rsidRPr="003E7310" w:rsidRDefault="003E7310" w:rsidP="003E731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sz w:val="26"/>
          <w:szCs w:val="26"/>
        </w:rPr>
        <w:t xml:space="preserve">        3.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3E7310" w:rsidRPr="003E7310" w:rsidRDefault="003E7310" w:rsidP="003E7310">
      <w:pPr>
        <w:tabs>
          <w:tab w:val="left" w:pos="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sz w:val="26"/>
          <w:szCs w:val="26"/>
        </w:rPr>
        <w:t>4. Контроль за исполнением настоящего распоряжения оставляю за собой.</w:t>
      </w: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3E7310" w:rsidRPr="003E7310" w:rsidRDefault="003E7310" w:rsidP="003E7310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bCs/>
          <w:sz w:val="26"/>
          <w:szCs w:val="26"/>
        </w:rPr>
        <w:t>Глава Октябрьского сельского поселения                                               А.С. Латыпов</w:t>
      </w: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3E7310" w:rsidRDefault="003E7310">
      <w:pPr>
        <w:pStyle w:val="ab"/>
        <w:jc w:val="right"/>
        <w:rPr>
          <w:rFonts w:ascii="Times New Roman" w:hAnsi="Times New Roman"/>
          <w:sz w:val="24"/>
          <w:szCs w:val="24"/>
        </w:rPr>
        <w:sectPr w:rsidR="003E7310" w:rsidSect="00F00311">
          <w:pgSz w:w="11906" w:h="16838"/>
          <w:pgMar w:top="567" w:right="851" w:bottom="851" w:left="1701" w:header="0" w:footer="0" w:gutter="0"/>
          <w:cols w:space="720"/>
          <w:formProt w:val="0"/>
          <w:docGrid w:linePitch="360" w:charSpace="-2049"/>
        </w:sectPr>
      </w:pPr>
    </w:p>
    <w:p w:rsidR="00E51651" w:rsidRDefault="00B91CEE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E7310" w:rsidRPr="003E7310" w:rsidRDefault="00B91CEE" w:rsidP="003E7310">
      <w:pPr>
        <w:pStyle w:val="ab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E7310"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администрации</w:t>
      </w:r>
    </w:p>
    <w:p w:rsidR="003E7310" w:rsidRPr="003E7310" w:rsidRDefault="003E7310" w:rsidP="003E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Октябрьского сельского поселения</w:t>
      </w:r>
    </w:p>
    <w:p w:rsidR="003E7310" w:rsidRPr="003E7310" w:rsidRDefault="003E7310" w:rsidP="003E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10</w:t>
      </w:r>
      <w:r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2.2023 г. № 4</w:t>
      </w:r>
    </w:p>
    <w:p w:rsidR="00E51651" w:rsidRDefault="00E51651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</w:p>
    <w:p w:rsidR="00E51651" w:rsidRDefault="00B91CEE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которых планируется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заключение концессионных соглашений</w:t>
      </w:r>
    </w:p>
    <w:p w:rsidR="00E51651" w:rsidRDefault="00E51651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2103"/>
        <w:gridCol w:w="1497"/>
        <w:gridCol w:w="2580"/>
      </w:tblGrid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3E73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E7310">
              <w:rPr>
                <w:rFonts w:ascii="Times New Roman" w:hAnsi="Times New Roman"/>
                <w:sz w:val="24"/>
                <w:szCs w:val="24"/>
              </w:rPr>
              <w:t>70:01:0000005:243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Томская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р-н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Александровский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1651" w:rsidRDefault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ул. Новая, 7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77BC9">
              <w:rPr>
                <w:rFonts w:ascii="Times New Roman" w:hAnsi="Times New Roman"/>
                <w:sz w:val="24"/>
                <w:szCs w:val="24"/>
              </w:rPr>
              <w:t>1-этажное, гидротехническое,</w:t>
            </w:r>
          </w:p>
          <w:p w:rsidR="00077BC9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еревянное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77BC9">
              <w:rPr>
                <w:rFonts w:ascii="Times New Roman" w:hAnsi="Times New Roman"/>
                <w:sz w:val="24"/>
                <w:szCs w:val="24"/>
              </w:rPr>
              <w:t xml:space="preserve"> площадь – 24,5 кв.м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C5A9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 w:rsidP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Томская область, р-н Александровский, </w:t>
            </w:r>
          </w:p>
          <w:p w:rsidR="00E51651" w:rsidRDefault="00077BC9" w:rsidP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ул. Береговая, 6а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в</w:t>
            </w:r>
            <w:r w:rsidR="00B91CEE">
              <w:rPr>
                <w:rFonts w:ascii="Times New Roman" w:hAnsi="Times New Roman"/>
                <w:sz w:val="24"/>
                <w:szCs w:val="24"/>
              </w:rPr>
              <w:t xml:space="preserve">одозаборная </w:t>
            </w:r>
          </w:p>
          <w:p w:rsidR="00E51651" w:rsidRDefault="00E51651">
            <w:pPr>
              <w:pStyle w:val="ab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43</w:t>
            </w:r>
            <w:r w:rsidR="00B91CE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C5A9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 w:rsidP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Томская область, р-н Александровский, </w:t>
            </w:r>
          </w:p>
          <w:p w:rsidR="00E51651" w:rsidRDefault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.Октябрьский ул. Рабочая, 5, сооружение № 1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77BC9">
              <w:rPr>
                <w:rFonts w:ascii="Times New Roman" w:hAnsi="Times New Roman"/>
                <w:sz w:val="24"/>
                <w:szCs w:val="24"/>
              </w:rPr>
              <w:t>Станция подготовки воды для хозяйственно- питьевых нужд "Комплекс водоочистной "ГЕЙЗЕР-ТМ-1.5"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C5A9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Полезная производительность 36 м3/сутки</w:t>
            </w:r>
            <w:bookmarkStart w:id="0" w:name="_GoBack"/>
            <w:bookmarkEnd w:id="0"/>
          </w:p>
        </w:tc>
      </w:tr>
    </w:tbl>
    <w:p w:rsidR="00E51651" w:rsidRDefault="00E51651">
      <w:pPr>
        <w:pStyle w:val="ab"/>
      </w:pPr>
    </w:p>
    <w:sectPr w:rsidR="00E51651" w:rsidSect="00077BC9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E51651"/>
    <w:rsid w:val="0006161C"/>
    <w:rsid w:val="00077BC9"/>
    <w:rsid w:val="000C5A90"/>
    <w:rsid w:val="003E7310"/>
    <w:rsid w:val="005453A6"/>
    <w:rsid w:val="00B91CEE"/>
    <w:rsid w:val="00E51651"/>
    <w:rsid w:val="00F0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5453A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5453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453A6"/>
    <w:pPr>
      <w:spacing w:after="140" w:line="288" w:lineRule="auto"/>
    </w:pPr>
  </w:style>
  <w:style w:type="paragraph" w:styleId="a7">
    <w:name w:val="List"/>
    <w:basedOn w:val="a6"/>
    <w:rsid w:val="005453A6"/>
    <w:rPr>
      <w:rFonts w:cs="Mangal"/>
    </w:rPr>
  </w:style>
  <w:style w:type="paragraph" w:styleId="a8">
    <w:name w:val="caption"/>
    <w:basedOn w:val="a"/>
    <w:qFormat/>
    <w:rsid w:val="005453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453A6"/>
    <w:pPr>
      <w:suppressLineNumbers/>
    </w:pPr>
    <w:rPr>
      <w:rFonts w:cs="Mangal"/>
    </w:rPr>
  </w:style>
  <w:style w:type="paragraph" w:styleId="aa">
    <w:name w:val="Title"/>
    <w:basedOn w:val="a"/>
    <w:qFormat/>
    <w:rsid w:val="005453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3E7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sok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User</cp:lastModifiedBy>
  <cp:revision>2</cp:revision>
  <cp:lastPrinted>2022-01-12T12:43:00Z</cp:lastPrinted>
  <dcterms:created xsi:type="dcterms:W3CDTF">2023-02-10T09:37:00Z</dcterms:created>
  <dcterms:modified xsi:type="dcterms:W3CDTF">2023-02-10T09:37:00Z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