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A2" w:rsidRPr="00DC20A2" w:rsidRDefault="00DC20A2" w:rsidP="00DC20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DC20A2">
        <w:rPr>
          <w:rFonts w:ascii="Times New Roman" w:hAnsi="Times New Roman" w:cs="Times New Roman"/>
          <w:bCs/>
          <w:sz w:val="28"/>
          <w:szCs w:val="24"/>
        </w:rPr>
        <w:t xml:space="preserve">АДМИНИСТРАЦИЯ  ОКТЯБРЬСКОГО СЕЛЬСКОГО ПОСЕЛЕНИЯ                               </w:t>
      </w:r>
    </w:p>
    <w:p w:rsidR="00DC20A2" w:rsidRPr="00DC20A2" w:rsidRDefault="00DC20A2" w:rsidP="00DC20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DC20A2">
        <w:rPr>
          <w:rFonts w:ascii="Times New Roman" w:hAnsi="Times New Roman" w:cs="Times New Roman"/>
          <w:bCs/>
          <w:sz w:val="28"/>
        </w:rPr>
        <w:t xml:space="preserve">АЛЕКСАНДРОВСКОГО РАЙОНА  ТОМСКОЙ ОБЛАСТИ                             </w:t>
      </w:r>
    </w:p>
    <w:p w:rsidR="00DC20A2" w:rsidRPr="00DC20A2" w:rsidRDefault="00DC20A2" w:rsidP="00DC2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0F" w:rsidRPr="00753FA1" w:rsidRDefault="00DC20A2" w:rsidP="00753FA1">
      <w:pPr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A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1E0"/>
      </w:tblPr>
      <w:tblGrid>
        <w:gridCol w:w="4561"/>
        <w:gridCol w:w="5010"/>
      </w:tblGrid>
      <w:tr w:rsidR="00F96E0F" w:rsidTr="00117339">
        <w:tc>
          <w:tcPr>
            <w:tcW w:w="4561" w:type="dxa"/>
          </w:tcPr>
          <w:p w:rsidR="00F96E0F" w:rsidRDefault="00F96E0F" w:rsidP="00117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0F" w:rsidRDefault="00753FA1" w:rsidP="0075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</w:t>
            </w:r>
            <w:r w:rsidR="00F9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E4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9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                                                                                                 </w:t>
            </w:r>
          </w:p>
        </w:tc>
        <w:tc>
          <w:tcPr>
            <w:tcW w:w="5010" w:type="dxa"/>
            <w:hideMark/>
          </w:tcPr>
          <w:p w:rsidR="00F96E0F" w:rsidRDefault="00BB06AD" w:rsidP="00AE4865">
            <w:pPr>
              <w:keepNext/>
              <w:keepLines/>
              <w:tabs>
                <w:tab w:val="left" w:pos="855"/>
                <w:tab w:val="right" w:pos="4892"/>
              </w:tabs>
              <w:spacing w:before="200" w:after="0" w:line="240" w:lineRule="auto"/>
              <w:ind w:right="-108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F96E0F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753FA1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F96E0F" w:rsidTr="00117339">
        <w:tc>
          <w:tcPr>
            <w:tcW w:w="9571" w:type="dxa"/>
            <w:gridSpan w:val="2"/>
          </w:tcPr>
          <w:p w:rsidR="00F96E0F" w:rsidRDefault="00F96E0F" w:rsidP="0011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0F" w:rsidRPr="00DC20A2" w:rsidRDefault="00DC20A2" w:rsidP="0011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A2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</w:tr>
    </w:tbl>
    <w:p w:rsidR="00F96E0F" w:rsidRPr="009B26BC" w:rsidRDefault="00F96E0F" w:rsidP="00F9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E4865" w:rsidRPr="00AE4865" w:rsidRDefault="00AE4865" w:rsidP="00AE4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865">
        <w:rPr>
          <w:rFonts w:ascii="Times New Roman" w:hAnsi="Times New Roman" w:cs="Times New Roman"/>
          <w:b/>
          <w:sz w:val="24"/>
          <w:szCs w:val="24"/>
        </w:rPr>
        <w:tab/>
        <w:t xml:space="preserve">Об утверждении условий и порядка заключения соглашений </w:t>
      </w:r>
    </w:p>
    <w:p w:rsidR="00F96E0F" w:rsidRPr="00974433" w:rsidRDefault="00AE4865" w:rsidP="00AE4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865">
        <w:rPr>
          <w:rFonts w:ascii="Times New Roman" w:hAnsi="Times New Roman" w:cs="Times New Roman"/>
          <w:b/>
          <w:sz w:val="24"/>
          <w:szCs w:val="24"/>
        </w:rPr>
        <w:tab/>
        <w:t xml:space="preserve">о защите и поощрении капиталовложений       </w:t>
      </w:r>
    </w:p>
    <w:p w:rsidR="00F96E0F" w:rsidRPr="00F96E0F" w:rsidRDefault="00F96E0F" w:rsidP="00F96E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4865" w:rsidRPr="00AE4865" w:rsidRDefault="00AE4865" w:rsidP="00AE4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01 апреля 2020 года № 69-ФЗ «О защите и поощрении капиталовложений в Российской Федерации», постановлением Правительства Российской Федерации от 13 сентября 2022 года № 1602 «О соглашениях о защите и поощрении капиталовложений», в целях создания благоприятных условий для развития инвестиционной деятельности на территории Александровского района Томской области,</w:t>
      </w:r>
    </w:p>
    <w:p w:rsidR="00AE4865" w:rsidRPr="00AE4865" w:rsidRDefault="00AE4865" w:rsidP="00AE4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E4865" w:rsidRPr="00AE4865" w:rsidRDefault="00AE4865" w:rsidP="00AE4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6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Утвердить:</w:t>
      </w:r>
    </w:p>
    <w:p w:rsidR="00AE4865" w:rsidRPr="00AE4865" w:rsidRDefault="00AE4865" w:rsidP="00AE4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6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и порядок заключения соглашений о защите и поощрении капиталовложений согласно приложению 1 к настоящему постановлению;</w:t>
      </w:r>
    </w:p>
    <w:p w:rsidR="00AE4865" w:rsidRPr="00AE4865" w:rsidRDefault="00AE4865" w:rsidP="00AE4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6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 заявления о предоставлении согласия на заключение соглашения (присоединение к соглашению) о защите и поощрении капиталовложений согласно приложению 2 к настоящему постановлению.</w:t>
      </w:r>
    </w:p>
    <w:p w:rsidR="00AE4865" w:rsidRDefault="00AE4865" w:rsidP="00AE4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107BF" w:rsidRPr="00810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разместить на официальном сайте Администрации </w:t>
      </w:r>
      <w:proofErr w:type="gramStart"/>
      <w:r w:rsidR="00DC20A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proofErr w:type="gramEnd"/>
      <w:r w:rsidR="008107BF" w:rsidRPr="00810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Александровского района Томской облас</w:t>
      </w:r>
      <w:r w:rsidR="008107BF">
        <w:rPr>
          <w:rFonts w:ascii="Times New Roman" w:eastAsia="Times New Roman" w:hAnsi="Times New Roman" w:cs="Times New Roman"/>
          <w:sz w:val="24"/>
          <w:szCs w:val="24"/>
          <w:lang w:eastAsia="ru-RU"/>
        </w:rPr>
        <w:t>ти (</w:t>
      </w:r>
      <w:r w:rsidR="00DC20A2" w:rsidRPr="00DC20A2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https://alsokt.ru/</w:t>
      </w:r>
      <w:r w:rsidR="008107BF" w:rsidRPr="00DC20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C20A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разместить на портале Минюста России «Нормативные правовые акты в Российской Федерации» (http://pravo-minjust.ru).</w:t>
      </w:r>
    </w:p>
    <w:p w:rsidR="00AE4865" w:rsidRPr="00AE4865" w:rsidRDefault="00AE4865" w:rsidP="00AE4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на следующий день после его официального опубликования.</w:t>
      </w:r>
    </w:p>
    <w:p w:rsidR="00F96E0F" w:rsidRPr="009B26BC" w:rsidRDefault="00AE4865" w:rsidP="00A90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96E0F" w:rsidRPr="009B26B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F96E0F" w:rsidRPr="009B26BC" w:rsidRDefault="00F96E0F" w:rsidP="00A908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0F" w:rsidRPr="009B26BC" w:rsidRDefault="00F96E0F" w:rsidP="00F9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0F" w:rsidRPr="009B26BC" w:rsidRDefault="00F96E0F" w:rsidP="00F9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A2" w:rsidRDefault="008818A2" w:rsidP="008818A2">
      <w:pPr>
        <w:tabs>
          <w:tab w:val="left" w:pos="703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A532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B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B2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9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</w:t>
      </w:r>
      <w:proofErr w:type="spellStart"/>
      <w:r w:rsidR="00EB28A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Латыпов</w:t>
      </w:r>
      <w:proofErr w:type="spellEnd"/>
    </w:p>
    <w:p w:rsidR="00F96E0F" w:rsidRPr="009B26BC" w:rsidRDefault="00F96E0F" w:rsidP="00F9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78C" w:rsidRDefault="00C3278C"/>
    <w:p w:rsidR="00C932E3" w:rsidRDefault="00C932E3"/>
    <w:p w:rsidR="00C932E3" w:rsidRDefault="00C932E3"/>
    <w:p w:rsidR="00C932E3" w:rsidRDefault="00C932E3"/>
    <w:p w:rsidR="00C932E3" w:rsidRDefault="00C932E3"/>
    <w:p w:rsidR="00C932E3" w:rsidRDefault="00C932E3"/>
    <w:p w:rsidR="00EB28AB" w:rsidRDefault="00EB28AB"/>
    <w:p w:rsidR="00753FA1" w:rsidRDefault="00753FA1"/>
    <w:tbl>
      <w:tblPr>
        <w:tblW w:w="0" w:type="auto"/>
        <w:tblLook w:val="04A0"/>
      </w:tblPr>
      <w:tblGrid>
        <w:gridCol w:w="4782"/>
        <w:gridCol w:w="4505"/>
      </w:tblGrid>
      <w:tr w:rsidR="00C932E3" w:rsidRPr="00C932E3" w:rsidTr="00984027">
        <w:tc>
          <w:tcPr>
            <w:tcW w:w="4782" w:type="dxa"/>
            <w:shd w:val="clear" w:color="auto" w:fill="auto"/>
          </w:tcPr>
          <w:p w:rsidR="00C932E3" w:rsidRPr="00C932E3" w:rsidRDefault="00C932E3" w:rsidP="00C932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505" w:type="dxa"/>
            <w:shd w:val="clear" w:color="auto" w:fill="auto"/>
          </w:tcPr>
          <w:p w:rsidR="00EB28AB" w:rsidRDefault="00C932E3" w:rsidP="00C93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932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Приложение 1 к постановлению  Администрации </w:t>
            </w:r>
            <w:proofErr w:type="gramStart"/>
            <w:r w:rsidR="00EB28A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Октябрьского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сельского поселения</w:t>
            </w:r>
            <w:r w:rsidRPr="00C932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</w:p>
          <w:p w:rsidR="00C932E3" w:rsidRPr="00C932E3" w:rsidRDefault="00753FA1" w:rsidP="00C93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от 09</w:t>
            </w:r>
            <w:r w:rsidR="00C932E3" w:rsidRPr="00C932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.04.2024№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14</w:t>
            </w:r>
            <w:r w:rsidR="00C932E3" w:rsidRPr="00C932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</w:p>
          <w:p w:rsidR="00C932E3" w:rsidRPr="00C932E3" w:rsidRDefault="00C932E3" w:rsidP="00C93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32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Условия и п</w:t>
      </w:r>
      <w:r w:rsidRPr="00C9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орядок </w:t>
      </w:r>
      <w:r w:rsidRPr="00C932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заключения соглашений </w:t>
      </w:r>
    </w:p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2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защите и поощрении капиталовложений</w:t>
      </w:r>
    </w:p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получения согласия на заключение соглашения (присоединение к соглашению) о защите и поощрении капиталовложений (далее - Согласие, Соглашение) в соответствии </w:t>
      </w:r>
      <w:r w:rsidRPr="00C932E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с </w:t>
      </w:r>
      <w:hyperlink r:id="rId5" w:tooltip="consultantplus://offline/ref=1D0BD6DE0231B3323FFD2FF6006CE34E8EE2C0B882C7E5D01894ACF437445F282E0FC1A768879478DEB14796F05BABE2ECCC5771D8EDF24BH8z4M" w:history="1">
        <w:r w:rsidRPr="00C932E3">
          <w:rPr>
            <w:rFonts w:ascii="Times New Roman" w:eastAsia="Times New Roman" w:hAnsi="Times New Roman" w:cs="Times New Roman"/>
            <w:sz w:val="24"/>
            <w:szCs w:val="24"/>
            <w:highlight w:val="white"/>
            <w:lang w:eastAsia="ru-RU"/>
          </w:rPr>
          <w:t>пунктом 3 части 7 статьи 7</w:t>
        </w:r>
      </w:hyperlink>
      <w:r w:rsidRPr="00C932E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,</w:t>
      </w:r>
      <w:hyperlink r:id="rId6" w:tooltip="consultantplus://offline/ref=1D0BD6DE0231B3323FFD2FF6006CE34E8EE2C0B882C7E5D01894ACF437445F282E0FC1A76887977CD8B14796F05BABE2ECCC5771D8EDF24BH8z4M" w:history="1">
        <w:r w:rsidRPr="00C932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5 части 9 статьи 8</w:t>
        </w:r>
      </w:hyperlink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01.04.2020 № 69-ФЗ «О защите и поощрении капиталовложений в Российской Федерации» (далее - Федеральный закон № 69-ФЗ), пунктом 14 Правил заключения соглашений о защите и поощрении капиталовложений</w:t>
      </w:r>
      <w:proofErr w:type="gramEnd"/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изменения и прекращения действия таких соглашений, ведения реестра соглашений о защите и поощрении капиталовложений, утвержденных постановлением Правительства Российской Федерации от 13.09.2022 № 1602 «О </w:t>
      </w:r>
      <w:proofErr w:type="gramStart"/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соглашениях</w:t>
      </w:r>
      <w:proofErr w:type="gramEnd"/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защите и поощрении капиталовложений» (далее - Правила), российское юридическое лицо (далее - Заявитель) направляет на имя Главы </w:t>
      </w:r>
      <w:r w:rsidR="00EB2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о предоставлении согласия на заключение соглашения (присоединение к соглашению) о защите и поощрении капиталовложений по форме согласно приложению 2 к настоящему постановлению (далее - заявление о предоставлении Согласия) с приложением копии документа, подтверждающего полномочия лица, имеющего право </w:t>
      </w:r>
      <w:r w:rsidRPr="00C932E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действовать от имени Заявителя.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В </w:t>
      </w: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присоединения муниципального образования к Соглашению Заявитель прикладывает к заявлению о предоставлении Согласия проект дополнительного соглашения о присоединении муниципального образования, составленный по форме, установленной приложением 34 к Правилам.</w:t>
      </w:r>
    </w:p>
    <w:p w:rsidR="00C932E3" w:rsidRPr="00C932E3" w:rsidRDefault="00C932E3" w:rsidP="007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2. Заявитель должен соответствовать требованиям, установленным пунктом 5 Правил</w:t>
      </w:r>
      <w:r w:rsidR="00753F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Администрации </w:t>
      </w:r>
      <w:r w:rsidR="00EB2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Администрация) </w:t>
      </w:r>
      <w:r w:rsidR="00CA3E19" w:rsidRPr="00CA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 Главу Александровского района </w:t>
      </w:r>
      <w:r w:rsidR="00CA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получении </w:t>
      </w:r>
      <w:r w:rsidR="00CA3E19" w:rsidRPr="00CA3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</w:t>
      </w:r>
      <w:r w:rsidR="00CA3E1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A3E19" w:rsidRPr="00CA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Согласия </w:t>
      </w:r>
      <w:r w:rsidR="00CA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рабочих дней со дня поступления заявления о предоставлении Согласия рассматривает его на предмет наличия (отсутствия) оснований для отказа в предоставлении Согласия, указанных в пункте 7 настоящего приложения.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случае отсутствия оснований для отказа в предоставлении Согласия Администрация в течение 20 рабочих дней со дня поступления заявления                            о предоставлении Согласия осуществляет подготовку проекта постановления Администрации о предоставлении Согласия (далее - постановление о предоставлении Согласия) и обеспечивает его подписание Главой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основании постановления о предоставлении Согласия Администрация в течение 5 рабочих дней осуществляет подготовку и подписание Главой сельского поселения заявление Главы сельского поселения, подтверждающего согласие на заключение соглашения (присоединение к соглашению) о защите и поощрении капиталовложений, оформленного в соответствии с рекомендуемой формой, установленной приложением 8 к Правилам (далее - заявление Главы сельского поселения).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случае наличия оснований для отказа в предоставлении Согласия Администрация в течение 10 рабочих дней со дня поступления заявления                             о предоставлении Согласия осуществляет подготовку и подписание Главой сельского поселения уведомление об отказе в предоставлении Согласия.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Основаниями для отказа в предоставлении Согласия являются: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Заявителя требованиям, указанным в пункте 2 настоящего приложени</w:t>
      </w:r>
      <w:r w:rsidRPr="00C932E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я;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несоответствие инвестиционного проекта требованиям, установленным частью 1 статьи 6 Федерального закона № 69-ФЗ;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участок, указанный в заявлении о предоставлении Согласия, обременен правами третьих лиц.</w:t>
      </w:r>
    </w:p>
    <w:p w:rsid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Заявление Главы сельского поселения или уведомление об отказе в предоставлении Согласия в течение 5 рабочих дней со дня их подписания вручаются Администрацией Заявителю лично либо направляются почтовым отправлением</w:t>
      </w:r>
      <w:r w:rsidR="00CA3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CA3E19" w:rsidRPr="00C932E3" w:rsidRDefault="00CA3E19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уведомляет Главу Александровского района о принятом решении.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9. Подписание Соглашения (дополнительного соглашения к Соглашению) осуществляется Главой сельского поселения в </w:t>
      </w: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информационной системе «Капиталовложения»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Правилами.</w:t>
      </w:r>
    </w:p>
    <w:p w:rsidR="00C932E3" w:rsidRPr="00C932E3" w:rsidRDefault="00C932E3" w:rsidP="00C9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Look w:val="04A0"/>
      </w:tblPr>
      <w:tblGrid>
        <w:gridCol w:w="4782"/>
        <w:gridCol w:w="4505"/>
      </w:tblGrid>
      <w:tr w:rsidR="00C932E3" w:rsidRPr="00C932E3" w:rsidTr="00984027">
        <w:tc>
          <w:tcPr>
            <w:tcW w:w="4782" w:type="dxa"/>
            <w:shd w:val="clear" w:color="auto" w:fill="auto"/>
          </w:tcPr>
          <w:p w:rsidR="00C932E3" w:rsidRPr="00C932E3" w:rsidRDefault="00C932E3" w:rsidP="00C932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505" w:type="dxa"/>
            <w:shd w:val="clear" w:color="auto" w:fill="auto"/>
          </w:tcPr>
          <w:p w:rsidR="00EB28AB" w:rsidRDefault="00C932E3" w:rsidP="00C93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932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Приложение 2 к постановлению  Администрации </w:t>
            </w:r>
            <w:proofErr w:type="gramStart"/>
            <w:r w:rsidR="00EB28A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Октябрьского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сельского поселения</w:t>
            </w:r>
            <w:r w:rsidRPr="00C932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</w:p>
          <w:p w:rsidR="00C932E3" w:rsidRPr="00C932E3" w:rsidRDefault="00753FA1" w:rsidP="00C93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от 09</w:t>
            </w:r>
            <w:r w:rsidR="00C932E3" w:rsidRPr="00C932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.04.2024  № 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</w:p>
          <w:p w:rsidR="00C932E3" w:rsidRPr="00C932E3" w:rsidRDefault="00C932E3" w:rsidP="00C93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C932E3" w:rsidRPr="00C932E3" w:rsidRDefault="00C932E3" w:rsidP="00C932E3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Главе </w:t>
      </w:r>
      <w:r w:rsidR="00EB28AB">
        <w:rPr>
          <w:rFonts w:ascii="Times New Roman" w:eastAsia="Calibri" w:hAnsi="Times New Roman" w:cs="Times New Roman"/>
          <w:sz w:val="24"/>
          <w:szCs w:val="24"/>
          <w:lang w:eastAsia="ru-RU"/>
        </w:rPr>
        <w:t>Октябрьского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932E3" w:rsidRPr="00C932E3" w:rsidRDefault="00C932E3" w:rsidP="00C932E3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</w:t>
      </w:r>
      <w:r w:rsidRPr="00C93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согласия </w:t>
      </w:r>
    </w:p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заключение </w:t>
      </w: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(присоединение к соглашению)</w:t>
      </w:r>
    </w:p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Calibri" w:hAnsi="Times New Roman" w:cs="Times New Roman"/>
          <w:sz w:val="24"/>
          <w:szCs w:val="24"/>
          <w:lang w:eastAsia="ru-RU"/>
        </w:rPr>
        <w:t>о защите и поощрении капиталовложений.</w:t>
      </w:r>
    </w:p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2E3" w:rsidRPr="00C932E3" w:rsidRDefault="00C932E3" w:rsidP="00C93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организации)</w:t>
      </w:r>
    </w:p>
    <w:p w:rsidR="00C932E3" w:rsidRPr="00C932E3" w:rsidRDefault="00C932E3" w:rsidP="00C93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______________________________________________________________,</w:t>
      </w:r>
    </w:p>
    <w:p w:rsidR="00C932E3" w:rsidRPr="00C932E3" w:rsidRDefault="00C932E3" w:rsidP="00C932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 уполномоченного лица)</w:t>
      </w:r>
    </w:p>
    <w:p w:rsidR="00C932E3" w:rsidRPr="00C932E3" w:rsidRDefault="00C932E3" w:rsidP="00C93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___________________________________________,</w:t>
      </w:r>
    </w:p>
    <w:p w:rsidR="00C932E3" w:rsidRPr="00C932E3" w:rsidRDefault="00C932E3" w:rsidP="00C932E3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(устав, доверенность, приказ или иной документ,</w:t>
      </w:r>
    </w:p>
    <w:p w:rsidR="00C932E3" w:rsidRPr="00C932E3" w:rsidRDefault="00C932E3" w:rsidP="00C932E3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удостоверяющий полномочия)</w:t>
      </w:r>
    </w:p>
    <w:p w:rsidR="00C932E3" w:rsidRPr="00C932E3" w:rsidRDefault="00C932E3" w:rsidP="00C93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предоставить </w:t>
      </w:r>
      <w:r w:rsidRPr="00C93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согласие на заключение </w:t>
      </w: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(присоединение                  к соглашению) </w:t>
      </w:r>
      <w:r w:rsidRPr="00C93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защите и поощрении капиталовложений для реализации проекта: </w:t>
      </w: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«__________________________________________________________».</w:t>
      </w:r>
    </w:p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инвестиционного проекта)</w:t>
      </w:r>
    </w:p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организации</w:t>
      </w:r>
    </w:p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Сокращенное наименование организации.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ИНН.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ОГРН.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КПП.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ОКПО.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hyperlink r:id="rId7" w:tooltip="https://login.consultant.ru/link/?req=doc&amp;base=LAW&amp;n=428954&amp;date=25.10.2022" w:history="1">
        <w:r w:rsidRPr="00C932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ОКВЭД</w:t>
        </w:r>
      </w:hyperlink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(основной).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7. Юридический адрес.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Адрес электронной почты.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9. Телефон.</w:t>
      </w:r>
    </w:p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инвестиционном проекте</w:t>
      </w:r>
    </w:p>
    <w:p w:rsidR="00C932E3" w:rsidRPr="00C932E3" w:rsidRDefault="00C932E3" w:rsidP="00C93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Сфера экономики (вид деятельности), в которой реализуется инвестиционный проект.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Общий срок и этапы реализации инвестиционного проекта, а также сроки реализации каждого этапа.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Планируемая дата окончания реализации инвестиционного проекта.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Сведения о земельном участке с указанием кадастрового номера.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Сведения о планируемом количестве новых рабочих мест.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Дополнительная информация.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Копия документа, подтверждающего полномочия лица, имеющего право действовать от имени заявителя.</w:t>
      </w:r>
    </w:p>
    <w:p w:rsidR="00C932E3" w:rsidRPr="00C932E3" w:rsidRDefault="00C932E3" w:rsidP="00C9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C9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Проект дополнительного соглашения о присоединении муниципального образования, составленный по форме, установленной приложением 34 к Правилам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 постановлением Правительства Российской Федерации от 13.09.2022 №1602 «О соглашениях о защите и поощрении капиталовложений» </w:t>
      </w:r>
      <w:r w:rsidRPr="00C932E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(в случае присоединения муниципального образования к соглашению о защите и поощрении капиталовложений).</w:t>
      </w:r>
    </w:p>
    <w:p w:rsidR="00C932E3" w:rsidRPr="00C932E3" w:rsidRDefault="00C932E3" w:rsidP="00C93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2E3" w:rsidRPr="00C932E3" w:rsidRDefault="00C932E3" w:rsidP="00C93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/>
      </w:tblPr>
      <w:tblGrid>
        <w:gridCol w:w="3309"/>
        <w:gridCol w:w="281"/>
        <w:gridCol w:w="1535"/>
        <w:gridCol w:w="282"/>
        <w:gridCol w:w="4164"/>
      </w:tblGrid>
      <w:tr w:rsidR="00C932E3" w:rsidRPr="00C932E3" w:rsidTr="00984027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932E3" w:rsidRPr="00C932E3" w:rsidTr="00984027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932E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(должность уполномоченного лица)</w:t>
            </w:r>
          </w:p>
        </w:tc>
        <w:tc>
          <w:tcPr>
            <w:tcW w:w="283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932E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932E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(фамилия, имя, отчество уполномоченного лица)</w:t>
            </w:r>
          </w:p>
        </w:tc>
      </w:tr>
      <w:tr w:rsidR="00C932E3" w:rsidRPr="00C932E3" w:rsidTr="00984027">
        <w:tc>
          <w:tcPr>
            <w:tcW w:w="3369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932E3" w:rsidRPr="00C932E3" w:rsidTr="00984027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932E3" w:rsidRPr="00C932E3" w:rsidTr="00984027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932E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932E3" w:rsidRPr="00C932E3" w:rsidRDefault="00C932E3" w:rsidP="00C9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932E3" w:rsidRPr="00C932E3" w:rsidRDefault="00C932E3" w:rsidP="00C93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32E3" w:rsidRPr="00C932E3" w:rsidRDefault="00C932E3" w:rsidP="00C9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32E3" w:rsidRPr="00C932E3" w:rsidRDefault="00C932E3" w:rsidP="00C9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32E3" w:rsidRPr="00C932E3" w:rsidRDefault="00C932E3" w:rsidP="00C9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32E3" w:rsidRPr="00C932E3" w:rsidRDefault="00C932E3" w:rsidP="00C9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32E3" w:rsidRPr="00C932E3" w:rsidRDefault="00C932E3" w:rsidP="00C9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32E3" w:rsidRPr="00C932E3" w:rsidRDefault="00C932E3" w:rsidP="00C9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32E3" w:rsidRPr="00C932E3" w:rsidRDefault="00C932E3" w:rsidP="00C9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32E3" w:rsidRPr="00C932E3" w:rsidRDefault="00C932E3" w:rsidP="00C9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32E3" w:rsidRPr="00C932E3" w:rsidRDefault="00C932E3" w:rsidP="00C9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32E3" w:rsidRPr="00C932E3" w:rsidRDefault="00C932E3" w:rsidP="00C9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32E3" w:rsidRPr="00C932E3" w:rsidRDefault="00C932E3" w:rsidP="00C9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32E3" w:rsidRPr="00C932E3" w:rsidRDefault="00C932E3" w:rsidP="00C9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32E3" w:rsidRPr="00C932E3" w:rsidRDefault="00C932E3" w:rsidP="00C9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32E3" w:rsidRDefault="00C932E3"/>
    <w:p w:rsidR="00C932E3" w:rsidRDefault="00C932E3"/>
    <w:sectPr w:rsidR="00C932E3" w:rsidSect="00E1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06E"/>
    <w:rsid w:val="000170E7"/>
    <w:rsid w:val="0005011C"/>
    <w:rsid w:val="00055BEC"/>
    <w:rsid w:val="000C0D96"/>
    <w:rsid w:val="000C406E"/>
    <w:rsid w:val="000C55AE"/>
    <w:rsid w:val="000E5CD2"/>
    <w:rsid w:val="00117DDE"/>
    <w:rsid w:val="00141499"/>
    <w:rsid w:val="001E527F"/>
    <w:rsid w:val="002175EE"/>
    <w:rsid w:val="0025441E"/>
    <w:rsid w:val="00287616"/>
    <w:rsid w:val="002A18F0"/>
    <w:rsid w:val="00303A95"/>
    <w:rsid w:val="00310227"/>
    <w:rsid w:val="003B159D"/>
    <w:rsid w:val="003C460D"/>
    <w:rsid w:val="004255E4"/>
    <w:rsid w:val="00466BB1"/>
    <w:rsid w:val="00466D0F"/>
    <w:rsid w:val="00547DAF"/>
    <w:rsid w:val="00554A0C"/>
    <w:rsid w:val="005A6FA6"/>
    <w:rsid w:val="00610921"/>
    <w:rsid w:val="00641A0A"/>
    <w:rsid w:val="006A46F9"/>
    <w:rsid w:val="006B1C65"/>
    <w:rsid w:val="006B2D9E"/>
    <w:rsid w:val="006E5A8F"/>
    <w:rsid w:val="006E79E9"/>
    <w:rsid w:val="00705064"/>
    <w:rsid w:val="0074642D"/>
    <w:rsid w:val="00753FA1"/>
    <w:rsid w:val="007678C9"/>
    <w:rsid w:val="00797E69"/>
    <w:rsid w:val="007C072D"/>
    <w:rsid w:val="007D6A71"/>
    <w:rsid w:val="008107BF"/>
    <w:rsid w:val="00826C14"/>
    <w:rsid w:val="008818A2"/>
    <w:rsid w:val="00886687"/>
    <w:rsid w:val="00894681"/>
    <w:rsid w:val="009421E3"/>
    <w:rsid w:val="00974433"/>
    <w:rsid w:val="009C3CA0"/>
    <w:rsid w:val="009C4A8D"/>
    <w:rsid w:val="00A532E4"/>
    <w:rsid w:val="00A747EC"/>
    <w:rsid w:val="00A90827"/>
    <w:rsid w:val="00AC1EE0"/>
    <w:rsid w:val="00AD7795"/>
    <w:rsid w:val="00AE4865"/>
    <w:rsid w:val="00B03088"/>
    <w:rsid w:val="00B76314"/>
    <w:rsid w:val="00B91709"/>
    <w:rsid w:val="00BB06AD"/>
    <w:rsid w:val="00BB1CC5"/>
    <w:rsid w:val="00BC17C0"/>
    <w:rsid w:val="00BD7CBC"/>
    <w:rsid w:val="00BF15B0"/>
    <w:rsid w:val="00C3278C"/>
    <w:rsid w:val="00C40671"/>
    <w:rsid w:val="00C41A59"/>
    <w:rsid w:val="00C51937"/>
    <w:rsid w:val="00C53CCE"/>
    <w:rsid w:val="00C81283"/>
    <w:rsid w:val="00C932E3"/>
    <w:rsid w:val="00C9381F"/>
    <w:rsid w:val="00CA3E19"/>
    <w:rsid w:val="00CB19EF"/>
    <w:rsid w:val="00CD794F"/>
    <w:rsid w:val="00D03A7D"/>
    <w:rsid w:val="00D460E9"/>
    <w:rsid w:val="00D83689"/>
    <w:rsid w:val="00DC20A2"/>
    <w:rsid w:val="00DC4DBB"/>
    <w:rsid w:val="00E10783"/>
    <w:rsid w:val="00E16ADB"/>
    <w:rsid w:val="00E43416"/>
    <w:rsid w:val="00E44CD1"/>
    <w:rsid w:val="00E62B86"/>
    <w:rsid w:val="00EB28AB"/>
    <w:rsid w:val="00ED633F"/>
    <w:rsid w:val="00F03AFA"/>
    <w:rsid w:val="00F17A8E"/>
    <w:rsid w:val="00F65416"/>
    <w:rsid w:val="00F96E0F"/>
    <w:rsid w:val="00FB6CDA"/>
    <w:rsid w:val="00FC1D30"/>
    <w:rsid w:val="00FC2D05"/>
    <w:rsid w:val="00FC4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107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8954&amp;date=25.10.2022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0BD6DE0231B3323FFD2FF6006CE34E8EE2C0B882C7E5D01894ACF437445F282E0FC1A76887977CD8B14796F05BABE2ECCC5771D8EDF24BH8z4M" TargetMode="External"/><Relationship Id="rId5" Type="http://schemas.openxmlformats.org/officeDocument/2006/relationships/hyperlink" Target="consultantplus://offline/ref=1D0BD6DE0231B3323FFD2FF6006CE34E8EE2C0B882C7E5D01894ACF437445F282E0FC1A768879478DEB14796F05BABE2ECCC5771D8EDF24BH8z4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883B-7C3D-4AE5-A744-940E1736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2024-04-10T07:22:00Z</cp:lastPrinted>
  <dcterms:created xsi:type="dcterms:W3CDTF">2024-04-10T07:23:00Z</dcterms:created>
  <dcterms:modified xsi:type="dcterms:W3CDTF">2024-04-10T07:23:00Z</dcterms:modified>
</cp:coreProperties>
</file>